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F873" w14:textId="77777777" w:rsidR="00284EA0" w:rsidRDefault="00284EA0" w:rsidP="00284EA0">
      <w:pPr>
        <w:spacing w:after="120"/>
        <w:rPr>
          <w:rFonts w:eastAsiaTheme="minorEastAsia" w:cs="Arial"/>
          <w:b/>
          <w:sz w:val="32"/>
          <w:szCs w:val="32"/>
        </w:rPr>
      </w:pPr>
    </w:p>
    <w:p w14:paraId="12664B24" w14:textId="77777777" w:rsidR="00284EA0" w:rsidRPr="00284EA0" w:rsidRDefault="00284EA0" w:rsidP="00284EA0">
      <w:pPr>
        <w:spacing w:after="120"/>
        <w:rPr>
          <w:rFonts w:eastAsiaTheme="minorEastAsia" w:cs="Arial"/>
          <w:b/>
          <w:sz w:val="32"/>
          <w:szCs w:val="32"/>
        </w:rPr>
      </w:pPr>
      <w:r w:rsidRPr="00284EA0">
        <w:rPr>
          <w:rFonts w:eastAsiaTheme="minorEastAsi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78D11" wp14:editId="3C1B97F9">
                <wp:simplePos x="0" y="0"/>
                <wp:positionH relativeFrom="column">
                  <wp:posOffset>3525520</wp:posOffset>
                </wp:positionH>
                <wp:positionV relativeFrom="paragraph">
                  <wp:posOffset>177800</wp:posOffset>
                </wp:positionV>
                <wp:extent cx="2905760" cy="27838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1FA49" w14:textId="77777777" w:rsidR="00284EA0" w:rsidRDefault="00284EA0"/>
                          <w:p w14:paraId="260B794B" w14:textId="77777777" w:rsidR="00284EA0" w:rsidRDefault="00284E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E08A80" wp14:editId="172E411F">
                                  <wp:extent cx="2671447" cy="2509520"/>
                                  <wp:effectExtent l="0" t="0" r="0" b="5080"/>
                                  <wp:docPr id="2" name="Picture 2" descr="Macintosh HD:Users:trinic:Desktop:1 Stuff:3 Current SCA:Class notes:Halloween stuff:Halloween research:Getty-Pan-de-Muerto-57f277873df78c690fe6bf2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rinic:Desktop:1 Stuff:3 Current SCA:Class notes:Halloween stuff:Halloween research:Getty-Pan-de-Muerto-57f277873df78c690fe6bf2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097" cy="2510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7.6pt;margin-top:14pt;width:228.8pt;height:2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5iT88CAAAP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" filled="f" stroked="f">
                <v:textbox>
                  <w:txbxContent>
                    <w:p w:rsidR="00284EA0" w:rsidRDefault="00284EA0"/>
                    <w:p w:rsidR="00284EA0" w:rsidRDefault="00284EA0">
                      <w:r>
                        <w:rPr>
                          <w:noProof/>
                        </w:rPr>
                        <w:drawing>
                          <wp:inline distT="0" distB="0" distL="0" distR="0" wp14:anchorId="7AD6295E" wp14:editId="04FDF297">
                            <wp:extent cx="2671447" cy="2509520"/>
                            <wp:effectExtent l="0" t="0" r="0" b="5080"/>
                            <wp:docPr id="2" name="Picture 2" descr="Macintosh HD:Users:trinic:Desktop:1 Stuff:3 Current SCA:Class notes:Halloween stuff:Halloween research:Getty-Pan-de-Muerto-57f277873df78c690fe6bf2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trinic:Desktop:1 Stuff:3 Current SCA:Class notes:Halloween stuff:Halloween research:Getty-Pan-de-Muerto-57f277873df78c690fe6bf2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097" cy="2510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EA0">
        <w:rPr>
          <w:rFonts w:eastAsiaTheme="minorEastAsia" w:cs="Arial"/>
          <w:b/>
          <w:sz w:val="32"/>
          <w:szCs w:val="32"/>
        </w:rPr>
        <w:t>Pan de Muerta</w:t>
      </w:r>
    </w:p>
    <w:p w14:paraId="795D6530" w14:textId="77777777" w:rsidR="00284EA0" w:rsidRDefault="00284EA0" w:rsidP="00284EA0">
      <w:pPr>
        <w:spacing w:after="120"/>
        <w:rPr>
          <w:rFonts w:eastAsiaTheme="minorEastAsia" w:cs="Arial"/>
          <w:b/>
          <w:sz w:val="20"/>
          <w:szCs w:val="20"/>
        </w:rPr>
      </w:pPr>
    </w:p>
    <w:p w14:paraId="0EFFDCB9" w14:textId="77777777" w:rsidR="00284EA0" w:rsidRDefault="00284EA0" w:rsidP="00284EA0">
      <w:pPr>
        <w:spacing w:after="120"/>
        <w:rPr>
          <w:rFonts w:eastAsiaTheme="minorEastAsia" w:cs="Arial"/>
          <w:b/>
          <w:sz w:val="20"/>
          <w:szCs w:val="20"/>
        </w:rPr>
      </w:pPr>
      <w:r>
        <w:rPr>
          <w:rFonts w:eastAsiaTheme="minorEastAsia" w:cs="Arial"/>
          <w:b/>
          <w:sz w:val="20"/>
          <w:szCs w:val="20"/>
        </w:rPr>
        <w:t>Ingredients:</w:t>
      </w:r>
    </w:p>
    <w:p w14:paraId="08C36978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4 ounces room-temperature butter (not margarine) </w:t>
      </w:r>
    </w:p>
    <w:p w14:paraId="4BB1E647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3/4 cup white sugar </w:t>
      </w:r>
    </w:p>
    <w:p w14:paraId="02DC08CA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3 teaspoons whole aniseed </w:t>
      </w:r>
    </w:p>
    <w:p w14:paraId="4E49DC70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proofErr w:type="gramStart"/>
      <w:r w:rsidRPr="00284EA0">
        <w:rPr>
          <w:rFonts w:eastAsia="Times New Roman" w:cs="Arial"/>
          <w:sz w:val="20"/>
          <w:szCs w:val="20"/>
        </w:rPr>
        <w:t>1 teaspoon</w:t>
      </w:r>
      <w:proofErr w:type="gramEnd"/>
      <w:r w:rsidRPr="00284EA0">
        <w:rPr>
          <w:rFonts w:eastAsia="Times New Roman" w:cs="Arial"/>
          <w:sz w:val="20"/>
          <w:szCs w:val="20"/>
        </w:rPr>
        <w:t xml:space="preserve"> salt </w:t>
      </w:r>
    </w:p>
    <w:p w14:paraId="029A913B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6 cups bread flour or all-purpose white flour </w:t>
      </w:r>
    </w:p>
    <w:p w14:paraId="7EC2350F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4 large room-temperature eggs </w:t>
      </w:r>
    </w:p>
    <w:p w14:paraId="7B7A7C3B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1 1/4 cups warm water but not to exceed 110 F </w:t>
      </w:r>
    </w:p>
    <w:p w14:paraId="24FCD70D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2 tablespoons orange zest </w:t>
      </w:r>
    </w:p>
    <w:p w14:paraId="12D2CBB1" w14:textId="77777777" w:rsidR="00284EA0" w:rsidRP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2 packets (4 1/2 teaspoons) instant dry yeast </w:t>
      </w:r>
    </w:p>
    <w:p w14:paraId="3BDD0118" w14:textId="77777777" w:rsidR="00284EA0" w:rsidRPr="00284EA0" w:rsidRDefault="00284EA0" w:rsidP="00284EA0">
      <w:pPr>
        <w:spacing w:after="120"/>
        <w:rPr>
          <w:rFonts w:eastAsiaTheme="minorEastAsia" w:cs="Arial"/>
          <w:b/>
          <w:sz w:val="20"/>
          <w:szCs w:val="20"/>
        </w:rPr>
      </w:pPr>
      <w:r w:rsidRPr="00284EA0">
        <w:rPr>
          <w:rFonts w:eastAsia="Times New Roman" w:cs="Arial"/>
          <w:sz w:val="20"/>
          <w:szCs w:val="20"/>
        </w:rPr>
        <w:t xml:space="preserve">Your choice of glaze (see below) </w:t>
      </w:r>
      <w:r w:rsidRPr="00284EA0">
        <w:rPr>
          <w:rFonts w:eastAsiaTheme="minorEastAsia" w:cs="Arial"/>
          <w:b/>
          <w:sz w:val="20"/>
          <w:szCs w:val="20"/>
        </w:rPr>
        <w:t xml:space="preserve"> </w:t>
      </w:r>
    </w:p>
    <w:p w14:paraId="287FCD9D" w14:textId="77777777" w:rsidR="00284EA0" w:rsidRPr="00284EA0" w:rsidRDefault="00284EA0" w:rsidP="00284EA0">
      <w:pPr>
        <w:spacing w:after="120"/>
        <w:rPr>
          <w:rFonts w:eastAsiaTheme="minorEastAsia" w:cs="Arial"/>
          <w:b/>
          <w:sz w:val="20"/>
          <w:szCs w:val="20"/>
        </w:rPr>
      </w:pPr>
    </w:p>
    <w:p w14:paraId="49FFB5FC" w14:textId="77777777" w:rsidR="00284EA0" w:rsidRPr="0011154A" w:rsidRDefault="00284EA0" w:rsidP="00284EA0">
      <w:pPr>
        <w:spacing w:after="120"/>
        <w:rPr>
          <w:rFonts w:eastAsiaTheme="minorEastAsia" w:cs="Arial"/>
          <w:b/>
          <w:sz w:val="20"/>
          <w:szCs w:val="20"/>
        </w:rPr>
      </w:pPr>
      <w:r w:rsidRPr="0011154A">
        <w:rPr>
          <w:rFonts w:eastAsiaTheme="minorEastAsia" w:cs="Arial"/>
          <w:b/>
          <w:sz w:val="20"/>
          <w:szCs w:val="20"/>
        </w:rPr>
        <w:t xml:space="preserve">Directions: </w:t>
      </w:r>
    </w:p>
    <w:p w14:paraId="71F555FE" w14:textId="77777777" w:rsidR="00284EA0" w:rsidRPr="0011154A" w:rsidRDefault="00284EA0" w:rsidP="00284EA0">
      <w:pPr>
        <w:spacing w:after="120"/>
        <w:rPr>
          <w:rFonts w:eastAsiaTheme="minorEastAsia" w:cs="Arial"/>
          <w:sz w:val="20"/>
          <w:szCs w:val="20"/>
        </w:rPr>
      </w:pPr>
      <w:r w:rsidRPr="0011154A">
        <w:rPr>
          <w:rFonts w:eastAsiaTheme="minorEastAsia" w:cs="Arial"/>
          <w:sz w:val="20"/>
          <w:szCs w:val="20"/>
        </w:rPr>
        <w:t xml:space="preserve">In a large bowl, mix together butter, sugar, anise, </w:t>
      </w:r>
      <w:proofErr w:type="gramStart"/>
      <w:r w:rsidRPr="0011154A">
        <w:rPr>
          <w:rFonts w:eastAsiaTheme="minorEastAsia" w:cs="Arial"/>
          <w:sz w:val="20"/>
          <w:szCs w:val="20"/>
        </w:rPr>
        <w:t>salt</w:t>
      </w:r>
      <w:proofErr w:type="gramEnd"/>
      <w:r w:rsidRPr="0011154A">
        <w:rPr>
          <w:rFonts w:eastAsiaTheme="minorEastAsia" w:cs="Arial"/>
          <w:sz w:val="20"/>
          <w:szCs w:val="20"/>
        </w:rPr>
        <w:t xml:space="preserve"> and 1/2 cup of the flour.</w:t>
      </w:r>
    </w:p>
    <w:p w14:paraId="6BF0DC1E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sz w:val="20"/>
          <w:szCs w:val="20"/>
        </w:rPr>
        <w:t>In a separate small bowl, combine the eggs, water, and orange zest. Add this mixture to the butter-sugar and add another 1/2 cup of the flour.</w:t>
      </w:r>
    </w:p>
    <w:p w14:paraId="12396C01" w14:textId="77777777" w:rsidR="00284EA0" w:rsidRPr="0011154A" w:rsidRDefault="00284EA0" w:rsidP="00284EA0">
      <w:pPr>
        <w:spacing w:after="120"/>
        <w:rPr>
          <w:rFonts w:eastAsiaTheme="minorEastAsia" w:cs="Arial"/>
          <w:sz w:val="20"/>
          <w:szCs w:val="20"/>
        </w:rPr>
      </w:pPr>
      <w:r w:rsidRPr="0011154A">
        <w:rPr>
          <w:rFonts w:eastAsiaTheme="minorEastAsia" w:cs="Arial"/>
          <w:sz w:val="20"/>
          <w:szCs w:val="20"/>
        </w:rPr>
        <w:t xml:space="preserve">Add the yeast and another 1/2 cup of flour. Continue to add the rest of the flour 1 cup at a time until </w:t>
      </w:r>
      <w:proofErr w:type="gramStart"/>
      <w:r w:rsidRPr="0011154A">
        <w:rPr>
          <w:rFonts w:eastAsiaTheme="minorEastAsia" w:cs="Arial"/>
          <w:sz w:val="20"/>
          <w:szCs w:val="20"/>
        </w:rPr>
        <w:t>a dough</w:t>
      </w:r>
      <w:proofErr w:type="gramEnd"/>
      <w:r w:rsidRPr="0011154A">
        <w:rPr>
          <w:rFonts w:eastAsiaTheme="minorEastAsia" w:cs="Arial"/>
          <w:sz w:val="20"/>
          <w:szCs w:val="20"/>
        </w:rPr>
        <w:t xml:space="preserve"> forms.</w:t>
      </w:r>
    </w:p>
    <w:p w14:paraId="3FF114A4" w14:textId="77777777" w:rsidR="00284EA0" w:rsidRPr="0011154A" w:rsidRDefault="00284EA0" w:rsidP="00284EA0">
      <w:pPr>
        <w:spacing w:after="120"/>
        <w:rPr>
          <w:rFonts w:eastAsiaTheme="minorEastAsia" w:cs="Arial"/>
          <w:sz w:val="20"/>
          <w:szCs w:val="20"/>
        </w:rPr>
      </w:pPr>
      <w:r w:rsidRPr="0011154A">
        <w:rPr>
          <w:rFonts w:eastAsiaTheme="minorEastAsia" w:cs="Arial"/>
          <w:sz w:val="20"/>
          <w:szCs w:val="20"/>
        </w:rPr>
        <w:t>Knead on a floured surface about 1 minute. Cover with a slightly damp dishcloth and let rise in a warm area for 1 hour and 30 minutes.</w:t>
      </w:r>
    </w:p>
    <w:p w14:paraId="1EB1ACD9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sz w:val="20"/>
          <w:szCs w:val="20"/>
        </w:rPr>
        <w:t>Separate about 1/4 of the dough and use it to make bone shapes to drape across the loaf. See the Note below.</w:t>
      </w:r>
    </w:p>
    <w:p w14:paraId="2140CF6F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sz w:val="20"/>
          <w:szCs w:val="20"/>
        </w:rPr>
        <w:t>Shape the rest of the dough into a semi-sphere. Place bone shapes on the loaf. Let it rise for 1 more hour.</w:t>
      </w:r>
    </w:p>
    <w:p w14:paraId="4E629D8E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sz w:val="20"/>
          <w:szCs w:val="20"/>
        </w:rPr>
        <w:t>Bake in a 350 F (177 C) oven for about 40 minutes (30 minutes if you have made smaller loaves).</w:t>
      </w:r>
    </w:p>
    <w:p w14:paraId="38432E52" w14:textId="77777777" w:rsid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sz w:val="20"/>
          <w:szCs w:val="20"/>
        </w:rPr>
        <w:t>Cool and glaze before serving.</w:t>
      </w:r>
    </w:p>
    <w:p w14:paraId="0454E28C" w14:textId="77777777" w:rsid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</w:p>
    <w:p w14:paraId="4783D7C5" w14:textId="77777777" w:rsidR="00284EA0" w:rsidRPr="0011154A" w:rsidRDefault="00284EA0" w:rsidP="00284EA0">
      <w:pPr>
        <w:spacing w:after="120"/>
        <w:outlineLvl w:val="2"/>
        <w:rPr>
          <w:rFonts w:eastAsia="Times New Roman" w:cs="Arial"/>
          <w:b/>
          <w:bCs/>
          <w:sz w:val="20"/>
          <w:szCs w:val="20"/>
        </w:rPr>
      </w:pPr>
      <w:r w:rsidRPr="0011154A">
        <w:rPr>
          <w:rFonts w:eastAsia="Times New Roman" w:cs="Arial"/>
          <w:b/>
          <w:bCs/>
          <w:sz w:val="20"/>
          <w:szCs w:val="20"/>
        </w:rPr>
        <w:t>Glazes for Pan de Muerto</w:t>
      </w:r>
    </w:p>
    <w:p w14:paraId="27F98246" w14:textId="77777777" w:rsidR="00284EA0" w:rsidRPr="0011154A" w:rsidRDefault="00284EA0" w:rsidP="00284EA0">
      <w:pPr>
        <w:spacing w:after="120"/>
        <w:rPr>
          <w:rFonts w:eastAsiaTheme="minorEastAsia" w:cs="Arial"/>
          <w:sz w:val="20"/>
          <w:szCs w:val="20"/>
        </w:rPr>
      </w:pPr>
      <w:r w:rsidRPr="0011154A">
        <w:rPr>
          <w:rFonts w:eastAsiaTheme="minorEastAsia" w:cs="Arial"/>
          <w:sz w:val="20"/>
          <w:szCs w:val="20"/>
        </w:rPr>
        <w:t xml:space="preserve">Choose one of these glazes to finish your pan de muerto. After glaze is applied, sprinkle your loaf with plenty of white or colored sugar using granulated table sugar, </w:t>
      </w:r>
      <w:proofErr w:type="gramStart"/>
      <w:r w:rsidRPr="0011154A">
        <w:rPr>
          <w:rFonts w:eastAsiaTheme="minorEastAsia" w:cs="Arial"/>
          <w:sz w:val="20"/>
          <w:szCs w:val="20"/>
        </w:rPr>
        <w:t>superfine (not powdered) sugar</w:t>
      </w:r>
      <w:proofErr w:type="gramEnd"/>
      <w:r w:rsidRPr="0011154A">
        <w:rPr>
          <w:rFonts w:eastAsiaTheme="minorEastAsia" w:cs="Arial"/>
          <w:sz w:val="20"/>
          <w:szCs w:val="20"/>
        </w:rPr>
        <w:t xml:space="preserve"> or table sugar pulverized in a blender or food processor.</w:t>
      </w:r>
    </w:p>
    <w:p w14:paraId="2A078BE0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b/>
          <w:bCs/>
          <w:sz w:val="20"/>
          <w:szCs w:val="20"/>
        </w:rPr>
        <w:t>Orange Juice Glaze: </w:t>
      </w:r>
      <w:r w:rsidRPr="0011154A">
        <w:rPr>
          <w:rFonts w:eastAsia="Times New Roman" w:cs="Arial"/>
          <w:sz w:val="20"/>
          <w:szCs w:val="20"/>
        </w:rPr>
        <w:t>Bring to a boil 3</w:t>
      </w:r>
      <w:proofErr w:type="gramStart"/>
      <w:r w:rsidRPr="0011154A">
        <w:rPr>
          <w:rFonts w:eastAsia="Times New Roman" w:cs="Arial"/>
          <w:sz w:val="20"/>
          <w:szCs w:val="20"/>
        </w:rPr>
        <w:t>/4 cup</w:t>
      </w:r>
      <w:proofErr w:type="gramEnd"/>
      <w:r w:rsidRPr="0011154A">
        <w:rPr>
          <w:rFonts w:eastAsia="Times New Roman" w:cs="Arial"/>
          <w:sz w:val="20"/>
          <w:szCs w:val="20"/>
        </w:rPr>
        <w:t xml:space="preserve"> sugar and 1/2 cup fresh orange juice. Brush on bread after it has baked and cooled.</w:t>
      </w:r>
    </w:p>
    <w:p w14:paraId="7E8DDF0C" w14:textId="77777777" w:rsidR="00284EA0" w:rsidRPr="0011154A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b/>
          <w:bCs/>
          <w:sz w:val="20"/>
          <w:szCs w:val="20"/>
        </w:rPr>
        <w:t>Orange Juice-Egg White Glaze: </w:t>
      </w:r>
      <w:r w:rsidRPr="0011154A">
        <w:rPr>
          <w:rFonts w:eastAsia="Times New Roman" w:cs="Arial"/>
          <w:sz w:val="20"/>
          <w:szCs w:val="20"/>
        </w:rPr>
        <w:t>Mix 3 tablespoons orange juice concentrate and 1/3 cup sugar with 2 raw large egg whites. Brush on bread during the last 10 minutes of baking.</w:t>
      </w:r>
    </w:p>
    <w:p w14:paraId="23B2C4ED" w14:textId="77777777" w:rsidR="00284EA0" w:rsidRDefault="00284EA0" w:rsidP="00284EA0">
      <w:pPr>
        <w:spacing w:after="120"/>
        <w:rPr>
          <w:rFonts w:eastAsia="Times New Roman" w:cs="Arial"/>
          <w:sz w:val="20"/>
          <w:szCs w:val="20"/>
        </w:rPr>
      </w:pPr>
      <w:r w:rsidRPr="0011154A">
        <w:rPr>
          <w:rFonts w:eastAsia="Times New Roman" w:cs="Arial"/>
          <w:b/>
          <w:bCs/>
          <w:sz w:val="20"/>
          <w:szCs w:val="20"/>
        </w:rPr>
        <w:t>Brown Sugar-Cranberry Juice Glaze: </w:t>
      </w:r>
      <w:r w:rsidRPr="0011154A">
        <w:rPr>
          <w:rFonts w:eastAsia="Times New Roman" w:cs="Arial"/>
          <w:sz w:val="20"/>
          <w:szCs w:val="20"/>
        </w:rPr>
        <w:t>Bring to a boil 1</w:t>
      </w:r>
      <w:proofErr w:type="gramStart"/>
      <w:r w:rsidRPr="0011154A">
        <w:rPr>
          <w:rFonts w:eastAsia="Times New Roman" w:cs="Arial"/>
          <w:sz w:val="20"/>
          <w:szCs w:val="20"/>
        </w:rPr>
        <w:t>/4 cup</w:t>
      </w:r>
      <w:proofErr w:type="gramEnd"/>
      <w:r w:rsidRPr="0011154A">
        <w:rPr>
          <w:rFonts w:eastAsia="Times New Roman" w:cs="Arial"/>
          <w:sz w:val="20"/>
          <w:szCs w:val="20"/>
        </w:rPr>
        <w:t xml:space="preserve"> </w:t>
      </w:r>
      <w:hyperlink r:id="rId8" w:history="1">
        <w:r w:rsidRPr="0011154A">
          <w:rPr>
            <w:rFonts w:eastAsia="Times New Roman" w:cs="Arial"/>
            <w:color w:val="0000FF"/>
            <w:sz w:val="20"/>
            <w:szCs w:val="20"/>
            <w:u w:val="single"/>
          </w:rPr>
          <w:t>piloncillo</w:t>
        </w:r>
      </w:hyperlink>
      <w:r w:rsidRPr="0011154A">
        <w:rPr>
          <w:rFonts w:eastAsia="Times New Roman" w:cs="Arial"/>
          <w:sz w:val="20"/>
          <w:szCs w:val="20"/>
        </w:rPr>
        <w:t xml:space="preserve"> (or dark brown sugar), 1/4 cup white sugar, 2/3 cup cranberry juice, and 2 tablespoons orange zest. Brush on baked loaf after the bread has cooled.</w:t>
      </w:r>
    </w:p>
    <w:p w14:paraId="1C396B6D" w14:textId="77777777" w:rsidR="00C16241" w:rsidRDefault="00C16241"/>
    <w:p w14:paraId="61DAF855" w14:textId="77777777" w:rsidR="00AA5090" w:rsidRDefault="00AA5090"/>
    <w:p w14:paraId="2875B683" w14:textId="77777777" w:rsidR="00AA5090" w:rsidRPr="00AA5090" w:rsidRDefault="00AA5090">
      <w:pPr>
        <w:rPr>
          <w:sz w:val="20"/>
          <w:szCs w:val="20"/>
        </w:rPr>
      </w:pPr>
      <w:bookmarkStart w:id="0" w:name="_GoBack"/>
      <w:r w:rsidRPr="00AA5090">
        <w:rPr>
          <w:sz w:val="20"/>
          <w:szCs w:val="20"/>
        </w:rPr>
        <w:t>https://www.thespruce.com/pan-de-muerto-2343007</w:t>
      </w:r>
    </w:p>
    <w:bookmarkEnd w:id="0"/>
    <w:sectPr w:rsidR="00AA5090" w:rsidRPr="00AA5090" w:rsidSect="00AF7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C7410"/>
    <w:multiLevelType w:val="hybridMultilevel"/>
    <w:tmpl w:val="990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A72"/>
    <w:multiLevelType w:val="multilevel"/>
    <w:tmpl w:val="0409001D"/>
    <w:styleLink w:val="MartiList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0"/>
    <w:rsid w:val="0004053E"/>
    <w:rsid w:val="00284EA0"/>
    <w:rsid w:val="002F5AAC"/>
    <w:rsid w:val="004B742D"/>
    <w:rsid w:val="00546257"/>
    <w:rsid w:val="006E490D"/>
    <w:rsid w:val="008733DE"/>
    <w:rsid w:val="00AA5090"/>
    <w:rsid w:val="00AF7503"/>
    <w:rsid w:val="00C1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CC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284EA0"/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List">
    <w:name w:val="Marti' List"/>
    <w:uiPriority w:val="99"/>
    <w:rsid w:val="002F5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0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rial"/>
    <w:qFormat/>
    <w:rsid w:val="00284EA0"/>
    <w:rPr>
      <w:rFonts w:eastAsia="Calibr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rtiList">
    <w:name w:val="Marti' List"/>
    <w:uiPriority w:val="99"/>
    <w:rsid w:val="002F5AA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84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0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s://www.thespruce.com/what-is-piloncillo-2342863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Livingstone</dc:creator>
  <cp:keywords/>
  <dc:description/>
  <cp:lastModifiedBy>Martha Livingstone</cp:lastModifiedBy>
  <cp:revision>2</cp:revision>
  <cp:lastPrinted>2017-09-30T05:14:00Z</cp:lastPrinted>
  <dcterms:created xsi:type="dcterms:W3CDTF">2017-09-30T04:29:00Z</dcterms:created>
  <dcterms:modified xsi:type="dcterms:W3CDTF">2017-09-30T05:14:00Z</dcterms:modified>
</cp:coreProperties>
</file>