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345C7" w14:textId="78FAB84A" w:rsidR="004B47A5" w:rsidRPr="007A5C37" w:rsidRDefault="00220C97" w:rsidP="007A5C37">
      <w:pPr>
        <w:jc w:val="center"/>
        <w:rPr>
          <w:rFonts w:ascii="Bridgnorth Regular" w:hAnsi="Bridgnorth Regular"/>
          <w:sz w:val="32"/>
          <w:szCs w:val="32"/>
        </w:rPr>
      </w:pPr>
      <w:r>
        <w:rPr>
          <w:rFonts w:eastAsia="Times New Roman" w:cs="Arial"/>
          <w:b/>
          <w:noProof/>
          <w:sz w:val="20"/>
          <w:szCs w:val="20"/>
        </w:rPr>
        <mc:AlternateContent>
          <mc:Choice Requires="wps">
            <w:drawing>
              <wp:anchor distT="0" distB="0" distL="114300" distR="114300" simplePos="0" relativeHeight="251660288" behindDoc="0" locked="0" layoutInCell="1" allowOverlap="1" wp14:anchorId="7CCACAE5" wp14:editId="1C2306B0">
                <wp:simplePos x="0" y="0"/>
                <wp:positionH relativeFrom="column">
                  <wp:posOffset>436880</wp:posOffset>
                </wp:positionH>
                <wp:positionV relativeFrom="paragraph">
                  <wp:posOffset>-254000</wp:posOffset>
                </wp:positionV>
                <wp:extent cx="3728720" cy="7416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28720" cy="741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C412FE" w14:textId="4F82BA4C" w:rsidR="00035E43" w:rsidRPr="004716D9" w:rsidRDefault="00035E43" w:rsidP="00220C97">
                            <w:pPr>
                              <w:jc w:val="center"/>
                              <w:rPr>
                                <w:rFonts w:ascii="BlackChancery" w:hAnsi="BlackChancery"/>
                                <w:sz w:val="28"/>
                                <w:szCs w:val="28"/>
                              </w:rPr>
                            </w:pPr>
                            <w:r w:rsidRPr="004716D9">
                              <w:rPr>
                                <w:rFonts w:ascii="BlackChancery" w:hAnsi="BlackChancery"/>
                                <w:sz w:val="28"/>
                                <w:szCs w:val="28"/>
                              </w:rPr>
                              <w:t>Suggested Reading for</w:t>
                            </w:r>
                          </w:p>
                          <w:p w14:paraId="124B6E65" w14:textId="389F3A0C" w:rsidR="00035E43" w:rsidRPr="004716D9" w:rsidRDefault="00035E43" w:rsidP="00220C97">
                            <w:pPr>
                              <w:jc w:val="center"/>
                              <w:rPr>
                                <w:rFonts w:ascii="BlackChancery" w:hAnsi="BlackChancery"/>
                                <w:sz w:val="28"/>
                                <w:szCs w:val="28"/>
                              </w:rPr>
                            </w:pPr>
                            <w:r w:rsidRPr="004716D9">
                              <w:rPr>
                                <w:rFonts w:ascii="BlackChancery" w:hAnsi="BlackChancery"/>
                                <w:sz w:val="28"/>
                                <w:szCs w:val="28"/>
                              </w:rPr>
                              <w:t xml:space="preserve">Uppity Women of the </w:t>
                            </w:r>
                            <w:proofErr w:type="gramStart"/>
                            <w:r w:rsidRPr="004716D9">
                              <w:rPr>
                                <w:rFonts w:ascii="BlackChancery" w:hAnsi="BlackChancery"/>
                                <w:sz w:val="28"/>
                                <w:szCs w:val="28"/>
                              </w:rPr>
                              <w:t>Middle</w:t>
                            </w:r>
                            <w:proofErr w:type="gramEnd"/>
                            <w:r w:rsidRPr="004716D9">
                              <w:rPr>
                                <w:rFonts w:ascii="BlackChancery" w:hAnsi="BlackChancery"/>
                                <w:sz w:val="28"/>
                                <w:szCs w:val="28"/>
                              </w:rPr>
                              <w:t xml:space="preserve"> Ages</w:t>
                            </w:r>
                          </w:p>
                          <w:p w14:paraId="770058D3" w14:textId="06C457D2" w:rsidR="00035E43" w:rsidRPr="004716D9" w:rsidRDefault="00035E43" w:rsidP="00220C97">
                            <w:pPr>
                              <w:jc w:val="center"/>
                              <w:rPr>
                                <w:rFonts w:cs="Arial"/>
                                <w:sz w:val="22"/>
                              </w:rPr>
                            </w:pPr>
                            <w:r w:rsidRPr="004716D9">
                              <w:rPr>
                                <w:rFonts w:cs="Arial"/>
                                <w:sz w:val="22"/>
                              </w:rPr>
                              <w:t>Compiled by Mistress Catrion</w:t>
                            </w:r>
                            <w:r>
                              <w:rPr>
                                <w:rFonts w:cs="Arial"/>
                                <w:sz w:val="22"/>
                              </w:rPr>
                              <w:t>a</w:t>
                            </w:r>
                            <w:r w:rsidRPr="004716D9">
                              <w:rPr>
                                <w:rFonts w:cs="Arial"/>
                                <w:sz w:val="22"/>
                              </w:rPr>
                              <w:t xml:space="preserve"> nicHugh Mclaey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4pt;margin-top:-19.95pt;width:293.6pt;height:5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" filled="f" stroked="f">
                <v:textbox>
                  <w:txbxContent>
                    <w:p w14:paraId="63C412FE" w14:textId="4F82BA4C" w:rsidR="00220C97" w:rsidRPr="004716D9" w:rsidRDefault="00220C97" w:rsidP="00220C97">
                      <w:pPr>
                        <w:jc w:val="center"/>
                        <w:rPr>
                          <w:rFonts w:ascii="BlackChancery" w:hAnsi="BlackChancery"/>
                          <w:sz w:val="28"/>
                          <w:szCs w:val="28"/>
                        </w:rPr>
                      </w:pPr>
                      <w:r w:rsidRPr="004716D9">
                        <w:rPr>
                          <w:rFonts w:ascii="BlackChancery" w:hAnsi="BlackChancery"/>
                          <w:sz w:val="28"/>
                          <w:szCs w:val="28"/>
                        </w:rPr>
                        <w:t>Suggested Reading for</w:t>
                      </w:r>
                    </w:p>
                    <w:p w14:paraId="124B6E65" w14:textId="389F3A0C" w:rsidR="00220C97" w:rsidRPr="004716D9" w:rsidRDefault="00220C97" w:rsidP="00220C97">
                      <w:pPr>
                        <w:jc w:val="center"/>
                        <w:rPr>
                          <w:rFonts w:ascii="BlackChancery" w:hAnsi="BlackChancery"/>
                          <w:sz w:val="28"/>
                          <w:szCs w:val="28"/>
                        </w:rPr>
                      </w:pPr>
                      <w:r w:rsidRPr="004716D9">
                        <w:rPr>
                          <w:rFonts w:ascii="BlackChancery" w:hAnsi="BlackChancery"/>
                          <w:sz w:val="28"/>
                          <w:szCs w:val="28"/>
                        </w:rPr>
                        <w:t xml:space="preserve">Uppity Women of the </w:t>
                      </w:r>
                      <w:proofErr w:type="gramStart"/>
                      <w:r w:rsidRPr="004716D9">
                        <w:rPr>
                          <w:rFonts w:ascii="BlackChancery" w:hAnsi="BlackChancery"/>
                          <w:sz w:val="28"/>
                          <w:szCs w:val="28"/>
                        </w:rPr>
                        <w:t>Middle</w:t>
                      </w:r>
                      <w:proofErr w:type="gramEnd"/>
                      <w:r w:rsidRPr="004716D9">
                        <w:rPr>
                          <w:rFonts w:ascii="BlackChancery" w:hAnsi="BlackChancery"/>
                          <w:sz w:val="28"/>
                          <w:szCs w:val="28"/>
                        </w:rPr>
                        <w:t xml:space="preserve"> Ages</w:t>
                      </w:r>
                    </w:p>
                    <w:p w14:paraId="770058D3" w14:textId="06C457D2" w:rsidR="004716D9" w:rsidRPr="004716D9" w:rsidRDefault="004716D9" w:rsidP="00220C97">
                      <w:pPr>
                        <w:jc w:val="center"/>
                        <w:rPr>
                          <w:rFonts w:cs="Arial"/>
                          <w:sz w:val="22"/>
                        </w:rPr>
                      </w:pPr>
                      <w:r w:rsidRPr="004716D9">
                        <w:rPr>
                          <w:rFonts w:cs="Arial"/>
                          <w:sz w:val="22"/>
                        </w:rPr>
                        <w:t>Compiled by Mistress Catrion</w:t>
                      </w:r>
                      <w:r>
                        <w:rPr>
                          <w:rFonts w:cs="Arial"/>
                          <w:sz w:val="22"/>
                        </w:rPr>
                        <w:t>a</w:t>
                      </w:r>
                      <w:bookmarkStart w:id="1" w:name="_GoBack"/>
                      <w:bookmarkEnd w:id="1"/>
                      <w:r w:rsidRPr="004716D9">
                        <w:rPr>
                          <w:rFonts w:cs="Arial"/>
                          <w:sz w:val="22"/>
                        </w:rPr>
                        <w:t xml:space="preserve"> nicHugh Mclaey</w:t>
                      </w:r>
                    </w:p>
                  </w:txbxContent>
                </v:textbox>
                <w10:wrap type="square"/>
              </v:shape>
            </w:pict>
          </mc:Fallback>
        </mc:AlternateContent>
      </w:r>
      <w:r w:rsidRPr="00220C97">
        <w:rPr>
          <w:rFonts w:eastAsia="Times New Roman"/>
          <w:noProof/>
        </w:rPr>
        <w:t xml:space="preserve"> </w:t>
      </w:r>
    </w:p>
    <w:p w14:paraId="1339F0AF" w14:textId="457CD981" w:rsidR="00220C97" w:rsidRDefault="004716D9" w:rsidP="00220C97">
      <w:pPr>
        <w:pStyle w:val="Heading1"/>
        <w:spacing w:before="120" w:beforeAutospacing="0" w:after="120" w:afterAutospacing="0"/>
        <w:rPr>
          <w:rFonts w:ascii="Arial" w:hAnsi="Arial" w:cs="Arial"/>
          <w:b w:val="0"/>
          <w:sz w:val="20"/>
          <w:szCs w:val="20"/>
        </w:rPr>
      </w:pPr>
      <w:r w:rsidRPr="002A2B89">
        <w:rPr>
          <w:rFonts w:eastAsia="Times New Roman" w:cs="Arial"/>
          <w:b w:val="0"/>
          <w:noProof/>
          <w:sz w:val="20"/>
          <w:szCs w:val="20"/>
        </w:rPr>
        <mc:AlternateContent>
          <mc:Choice Requires="wps">
            <w:drawing>
              <wp:anchor distT="0" distB="0" distL="114300" distR="114300" simplePos="0" relativeHeight="251659264" behindDoc="0" locked="0" layoutInCell="1" allowOverlap="1" wp14:anchorId="650FF9B0" wp14:editId="61B115FC">
                <wp:simplePos x="0" y="0"/>
                <wp:positionH relativeFrom="column">
                  <wp:posOffset>4439920</wp:posOffset>
                </wp:positionH>
                <wp:positionV relativeFrom="paragraph">
                  <wp:posOffset>12700</wp:posOffset>
                </wp:positionV>
                <wp:extent cx="2377440" cy="21247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2377440" cy="2124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C0B19E" w14:textId="1E75410B" w:rsidR="00035E43" w:rsidRDefault="00035E43">
                            <w:r>
                              <w:rPr>
                                <w:rFonts w:eastAsia="Times New Roman"/>
                                <w:noProof/>
                              </w:rPr>
                              <w:drawing>
                                <wp:inline distT="0" distB="0" distL="0" distR="0" wp14:anchorId="134CF893" wp14:editId="0AE8CE03">
                                  <wp:extent cx="2113280" cy="2147640"/>
                                  <wp:effectExtent l="0" t="0" r="0" b="11430"/>
                                  <wp:docPr id="2" name="Picture 1" descr="ttp://www.windrosearmoury.com/zc/images/shirt_images/4900t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windrosearmoury.com/zc/images/shirt_images/4900ts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639" cy="21490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49.6pt;margin-top:1pt;width:187.2pt;height:1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" filled="f" stroked="f">
                <v:textbox>
                  <w:txbxContent>
                    <w:p w14:paraId="39C0B19E" w14:textId="1E75410B" w:rsidR="00220C97" w:rsidRDefault="00220C97">
                      <w:r>
                        <w:rPr>
                          <w:rFonts w:eastAsia="Times New Roman"/>
                          <w:noProof/>
                        </w:rPr>
                        <w:drawing>
                          <wp:inline distT="0" distB="0" distL="0" distR="0" wp14:anchorId="134CF893" wp14:editId="0AE8CE03">
                            <wp:extent cx="2113280" cy="2147640"/>
                            <wp:effectExtent l="0" t="0" r="0" b="11430"/>
                            <wp:docPr id="2" name="Picture 1" descr="ttp://www.windrosearmoury.com/zc/images/shirt_images/4900t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windrosearmoury.com/zc/images/shirt_images/4900ts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639" cy="2149021"/>
                                    </a:xfrm>
                                    <a:prstGeom prst="rect">
                                      <a:avLst/>
                                    </a:prstGeom>
                                    <a:noFill/>
                                    <a:ln>
                                      <a:noFill/>
                                    </a:ln>
                                  </pic:spPr>
                                </pic:pic>
                              </a:graphicData>
                            </a:graphic>
                          </wp:inline>
                        </w:drawing>
                      </w:r>
                    </w:p>
                  </w:txbxContent>
                </v:textbox>
                <w10:wrap type="square"/>
              </v:shape>
            </w:pict>
          </mc:Fallback>
        </mc:AlternateContent>
      </w:r>
    </w:p>
    <w:p w14:paraId="17FA38B3" w14:textId="30D32239" w:rsidR="00220C97" w:rsidRDefault="00220C97" w:rsidP="00E46A07">
      <w:pPr>
        <w:pStyle w:val="Heading1"/>
        <w:spacing w:before="120" w:beforeAutospacing="0" w:after="120" w:afterAutospacing="0"/>
        <w:rPr>
          <w:rFonts w:ascii="Arial" w:eastAsia="Times New Roman" w:hAnsi="Arial" w:cs="Arial"/>
          <w:b w:val="0"/>
          <w:sz w:val="20"/>
          <w:szCs w:val="20"/>
        </w:rPr>
      </w:pPr>
      <w:r>
        <w:rPr>
          <w:rFonts w:ascii="Arial" w:hAnsi="Arial" w:cs="Arial"/>
          <w:b w:val="0"/>
          <w:sz w:val="20"/>
          <w:szCs w:val="20"/>
        </w:rPr>
        <w:tab/>
      </w:r>
      <w:bookmarkStart w:id="0" w:name="_GoBack"/>
      <w:bookmarkEnd w:id="0"/>
      <w:r w:rsidR="004B47A5" w:rsidRPr="002A2B89">
        <w:rPr>
          <w:rFonts w:ascii="Arial" w:hAnsi="Arial" w:cs="Arial"/>
          <w:b w:val="0"/>
          <w:sz w:val="20"/>
          <w:szCs w:val="20"/>
        </w:rPr>
        <w:t xml:space="preserve">“Uppity Women” series by </w:t>
      </w:r>
      <w:r w:rsidR="004B47A5" w:rsidRPr="002A2B89">
        <w:rPr>
          <w:rFonts w:ascii="Arial" w:eastAsia="Times New Roman" w:hAnsi="Arial" w:cs="Arial"/>
          <w:b w:val="0"/>
          <w:sz w:val="20"/>
          <w:szCs w:val="20"/>
        </w:rPr>
        <w:t>Vicki Leon</w:t>
      </w:r>
    </w:p>
    <w:p w14:paraId="6B426351" w14:textId="2ECBB9EA" w:rsidR="004B47A5" w:rsidRPr="002A2B89" w:rsidRDefault="00220C97" w:rsidP="00220C97">
      <w:pPr>
        <w:pStyle w:val="Heading1"/>
        <w:spacing w:before="0" w:beforeAutospacing="0" w:after="0" w:afterAutospacing="0"/>
        <w:ind w:left="720"/>
        <w:rPr>
          <w:rStyle w:val="a-size-large"/>
          <w:rFonts w:ascii="Arial" w:eastAsia="Times New Roman" w:hAnsi="Arial" w:cs="Arial"/>
          <w:b w:val="0"/>
          <w:sz w:val="20"/>
          <w:szCs w:val="20"/>
        </w:rPr>
      </w:pPr>
      <w:r>
        <w:rPr>
          <w:rFonts w:ascii="Arial" w:eastAsia="Times New Roman" w:hAnsi="Arial" w:cs="Arial"/>
          <w:b w:val="0"/>
          <w:sz w:val="20"/>
          <w:szCs w:val="20"/>
        </w:rPr>
        <w:tab/>
      </w:r>
      <w:r w:rsidR="004B47A5" w:rsidRPr="002A2B89">
        <w:rPr>
          <w:rStyle w:val="a-size-large"/>
          <w:rFonts w:ascii="Arial" w:eastAsia="Times New Roman" w:hAnsi="Arial" w:cs="Arial"/>
          <w:b w:val="0"/>
          <w:sz w:val="20"/>
          <w:szCs w:val="20"/>
        </w:rPr>
        <w:t>Uppity Women of Ancient Times</w:t>
      </w:r>
    </w:p>
    <w:p w14:paraId="6CE90858" w14:textId="77777777" w:rsidR="004B47A5" w:rsidRPr="002A2B89" w:rsidRDefault="004B47A5" w:rsidP="00220C97">
      <w:pPr>
        <w:ind w:left="1440"/>
        <w:outlineLvl w:val="0"/>
        <w:rPr>
          <w:rFonts w:eastAsia="Times New Roman" w:cs="Arial"/>
          <w:bCs/>
          <w:kern w:val="36"/>
          <w:sz w:val="20"/>
          <w:szCs w:val="20"/>
        </w:rPr>
      </w:pPr>
      <w:r w:rsidRPr="002A2B89">
        <w:rPr>
          <w:rFonts w:eastAsia="Times New Roman" w:cs="Arial"/>
          <w:bCs/>
          <w:kern w:val="36"/>
          <w:sz w:val="20"/>
          <w:szCs w:val="20"/>
        </w:rPr>
        <w:t>Uppity Women of Medieval Times</w:t>
      </w:r>
    </w:p>
    <w:p w14:paraId="42F203CA" w14:textId="77777777" w:rsidR="004B47A5" w:rsidRPr="002A2B89" w:rsidRDefault="004B47A5" w:rsidP="00220C97">
      <w:pPr>
        <w:pStyle w:val="Heading1"/>
        <w:spacing w:before="0" w:beforeAutospacing="0" w:after="0" w:afterAutospacing="0"/>
        <w:ind w:left="1440"/>
        <w:rPr>
          <w:rStyle w:val="a-size-large"/>
          <w:rFonts w:ascii="Arial" w:eastAsia="Times New Roman" w:hAnsi="Arial" w:cs="Arial"/>
          <w:b w:val="0"/>
          <w:sz w:val="20"/>
          <w:szCs w:val="20"/>
        </w:rPr>
      </w:pPr>
      <w:r w:rsidRPr="002A2B89">
        <w:rPr>
          <w:rStyle w:val="a-size-large"/>
          <w:rFonts w:ascii="Arial" w:eastAsia="Times New Roman" w:hAnsi="Arial" w:cs="Arial"/>
          <w:b w:val="0"/>
          <w:sz w:val="20"/>
          <w:szCs w:val="20"/>
        </w:rPr>
        <w:t>Uppity Women of Shakespearean Times</w:t>
      </w:r>
    </w:p>
    <w:p w14:paraId="598844E8" w14:textId="77777777" w:rsidR="004B47A5" w:rsidRPr="002A2B89" w:rsidRDefault="004B47A5" w:rsidP="00220C97">
      <w:pPr>
        <w:pStyle w:val="Heading1"/>
        <w:spacing w:before="0" w:beforeAutospacing="0" w:after="0" w:afterAutospacing="0"/>
        <w:ind w:left="1440"/>
        <w:rPr>
          <w:rStyle w:val="a-size-large"/>
          <w:rFonts w:ascii="Arial" w:eastAsia="Times New Roman" w:hAnsi="Arial" w:cs="Arial"/>
          <w:b w:val="0"/>
          <w:sz w:val="20"/>
          <w:szCs w:val="20"/>
        </w:rPr>
      </w:pPr>
      <w:r w:rsidRPr="002A2B89">
        <w:rPr>
          <w:rStyle w:val="a-size-large"/>
          <w:rFonts w:ascii="Arial" w:eastAsia="Times New Roman" w:hAnsi="Arial" w:cs="Arial"/>
          <w:b w:val="0"/>
          <w:sz w:val="20"/>
          <w:szCs w:val="20"/>
        </w:rPr>
        <w:t>Uppity Women of the New World</w:t>
      </w:r>
    </w:p>
    <w:p w14:paraId="5BC86108" w14:textId="77777777" w:rsidR="004B47A5" w:rsidRPr="002A2B89" w:rsidRDefault="004B47A5" w:rsidP="00220C97">
      <w:pPr>
        <w:pStyle w:val="Heading1"/>
        <w:spacing w:before="0" w:beforeAutospacing="0" w:after="0" w:afterAutospacing="0"/>
        <w:ind w:left="1440"/>
        <w:rPr>
          <w:rStyle w:val="a-size-large"/>
          <w:rFonts w:ascii="Arial" w:eastAsia="Times New Roman" w:hAnsi="Arial" w:cs="Arial"/>
          <w:b w:val="0"/>
          <w:sz w:val="20"/>
          <w:szCs w:val="20"/>
        </w:rPr>
      </w:pPr>
      <w:r w:rsidRPr="002A2B89">
        <w:rPr>
          <w:rStyle w:val="a-size-large"/>
          <w:rFonts w:ascii="Arial" w:eastAsia="Times New Roman" w:hAnsi="Arial" w:cs="Arial"/>
          <w:b w:val="0"/>
          <w:sz w:val="20"/>
          <w:szCs w:val="20"/>
        </w:rPr>
        <w:t>Uppity Women of the Renaissance</w:t>
      </w:r>
    </w:p>
    <w:p w14:paraId="313F4733" w14:textId="77777777" w:rsidR="004B47A5" w:rsidRPr="002A2B89" w:rsidRDefault="004B47A5" w:rsidP="00220C97">
      <w:pPr>
        <w:pStyle w:val="Heading1"/>
        <w:spacing w:before="0" w:beforeAutospacing="0" w:after="0" w:afterAutospacing="0"/>
        <w:ind w:left="1440"/>
        <w:rPr>
          <w:rStyle w:val="a-size-large"/>
          <w:rFonts w:ascii="Arial" w:eastAsia="Times New Roman" w:hAnsi="Arial" w:cs="Arial"/>
          <w:b w:val="0"/>
          <w:sz w:val="20"/>
          <w:szCs w:val="20"/>
        </w:rPr>
      </w:pPr>
      <w:r w:rsidRPr="002A2B89">
        <w:rPr>
          <w:rStyle w:val="a-size-large"/>
          <w:rFonts w:ascii="Arial" w:eastAsia="Times New Roman" w:hAnsi="Arial" w:cs="Arial"/>
          <w:b w:val="0"/>
          <w:sz w:val="20"/>
          <w:szCs w:val="20"/>
        </w:rPr>
        <w:t>4,000 Years of Uppity Women</w:t>
      </w:r>
    </w:p>
    <w:p w14:paraId="639B3A74" w14:textId="2ED4A479" w:rsidR="004B47A5" w:rsidRPr="002A2B89" w:rsidRDefault="00220C97" w:rsidP="00220C97">
      <w:pPr>
        <w:pStyle w:val="Heading1"/>
        <w:spacing w:before="120" w:beforeAutospacing="0" w:after="120" w:afterAutospacing="0"/>
        <w:rPr>
          <w:rStyle w:val="a-size-large"/>
          <w:rFonts w:ascii="Arial" w:eastAsia="Times New Roman" w:hAnsi="Arial" w:cs="Arial"/>
          <w:b w:val="0"/>
          <w:sz w:val="20"/>
          <w:szCs w:val="20"/>
        </w:rPr>
      </w:pPr>
      <w:r>
        <w:rPr>
          <w:rStyle w:val="a-size-large"/>
          <w:rFonts w:ascii="Arial" w:eastAsia="Times New Roman" w:hAnsi="Arial" w:cs="Arial"/>
          <w:b w:val="0"/>
          <w:sz w:val="20"/>
          <w:szCs w:val="20"/>
        </w:rPr>
        <w:tab/>
      </w:r>
      <w:r w:rsidR="004B47A5" w:rsidRPr="002A2B89">
        <w:rPr>
          <w:rStyle w:val="a-size-large"/>
          <w:rFonts w:ascii="Arial" w:eastAsia="Times New Roman" w:hAnsi="Arial" w:cs="Arial"/>
          <w:b w:val="0"/>
          <w:sz w:val="20"/>
          <w:szCs w:val="20"/>
        </w:rPr>
        <w:t>For children and young adults</w:t>
      </w:r>
      <w:r>
        <w:rPr>
          <w:rStyle w:val="a-size-large"/>
          <w:rFonts w:ascii="Arial" w:eastAsia="Times New Roman" w:hAnsi="Arial" w:cs="Arial"/>
          <w:b w:val="0"/>
          <w:sz w:val="20"/>
          <w:szCs w:val="20"/>
        </w:rPr>
        <w:t xml:space="preserve"> by Vicki Leon</w:t>
      </w:r>
    </w:p>
    <w:p w14:paraId="551E668E" w14:textId="77777777" w:rsidR="004B47A5" w:rsidRPr="002A2B89" w:rsidRDefault="004B47A5" w:rsidP="00220C97">
      <w:pPr>
        <w:pStyle w:val="Heading1"/>
        <w:spacing w:before="0" w:beforeAutospacing="0" w:after="0" w:afterAutospacing="0"/>
        <w:ind w:left="1440"/>
        <w:rPr>
          <w:rStyle w:val="a-size-large"/>
          <w:rFonts w:ascii="Arial" w:eastAsia="Times New Roman" w:hAnsi="Arial" w:cs="Arial"/>
          <w:b w:val="0"/>
          <w:sz w:val="20"/>
          <w:szCs w:val="20"/>
        </w:rPr>
      </w:pPr>
      <w:r w:rsidRPr="002A2B89">
        <w:rPr>
          <w:rStyle w:val="a-size-large"/>
          <w:rFonts w:ascii="Arial" w:eastAsia="Times New Roman" w:hAnsi="Arial" w:cs="Arial"/>
          <w:b w:val="0"/>
          <w:sz w:val="20"/>
          <w:szCs w:val="20"/>
        </w:rPr>
        <w:t xml:space="preserve">Outrageous Women of the </w:t>
      </w:r>
      <w:proofErr w:type="gramStart"/>
      <w:r w:rsidRPr="002A2B89">
        <w:rPr>
          <w:rStyle w:val="a-size-large"/>
          <w:rFonts w:ascii="Arial" w:eastAsia="Times New Roman" w:hAnsi="Arial" w:cs="Arial"/>
          <w:b w:val="0"/>
          <w:sz w:val="20"/>
          <w:szCs w:val="20"/>
        </w:rPr>
        <w:t>Middle</w:t>
      </w:r>
      <w:proofErr w:type="gramEnd"/>
      <w:r w:rsidRPr="002A2B89">
        <w:rPr>
          <w:rStyle w:val="a-size-large"/>
          <w:rFonts w:ascii="Arial" w:eastAsia="Times New Roman" w:hAnsi="Arial" w:cs="Arial"/>
          <w:b w:val="0"/>
          <w:sz w:val="20"/>
          <w:szCs w:val="20"/>
        </w:rPr>
        <w:t xml:space="preserve"> Ages</w:t>
      </w:r>
    </w:p>
    <w:p w14:paraId="0A513D71" w14:textId="77777777" w:rsidR="004B47A5" w:rsidRPr="002A2B89" w:rsidRDefault="004B47A5" w:rsidP="00220C97">
      <w:pPr>
        <w:pStyle w:val="Heading1"/>
        <w:spacing w:before="0" w:beforeAutospacing="0" w:after="0" w:afterAutospacing="0"/>
        <w:ind w:left="1440"/>
        <w:rPr>
          <w:rFonts w:ascii="Arial" w:eastAsia="Times New Roman" w:hAnsi="Arial" w:cs="Arial"/>
          <w:b w:val="0"/>
          <w:sz w:val="20"/>
          <w:szCs w:val="20"/>
        </w:rPr>
      </w:pPr>
      <w:r w:rsidRPr="002A2B89">
        <w:rPr>
          <w:rStyle w:val="a-size-extra-large"/>
          <w:rFonts w:ascii="Arial" w:eastAsia="Times New Roman" w:hAnsi="Arial" w:cs="Arial"/>
          <w:b w:val="0"/>
          <w:sz w:val="20"/>
          <w:szCs w:val="20"/>
        </w:rPr>
        <w:t>Outrageous Women of Ancient Times</w:t>
      </w:r>
    </w:p>
    <w:p w14:paraId="69AEC215" w14:textId="77777777" w:rsidR="004B47A5" w:rsidRPr="002A2B89" w:rsidRDefault="004B47A5" w:rsidP="00220C97">
      <w:pPr>
        <w:pStyle w:val="Heading1"/>
        <w:spacing w:before="0" w:beforeAutospacing="0" w:after="0" w:afterAutospacing="0"/>
        <w:ind w:left="1440"/>
        <w:rPr>
          <w:rFonts w:ascii="Arial" w:eastAsia="Times New Roman" w:hAnsi="Arial" w:cs="Arial"/>
          <w:b w:val="0"/>
          <w:sz w:val="20"/>
          <w:szCs w:val="20"/>
        </w:rPr>
      </w:pPr>
      <w:r w:rsidRPr="002A2B89">
        <w:rPr>
          <w:rStyle w:val="a-size-extra-large"/>
          <w:rFonts w:ascii="Arial" w:eastAsia="Times New Roman" w:hAnsi="Arial" w:cs="Arial"/>
          <w:b w:val="0"/>
          <w:sz w:val="20"/>
          <w:szCs w:val="20"/>
        </w:rPr>
        <w:t>Outrageous Women of the Renaissance</w:t>
      </w:r>
    </w:p>
    <w:p w14:paraId="70589C02" w14:textId="77777777" w:rsidR="004B47A5" w:rsidRPr="002A2B89" w:rsidRDefault="004B47A5" w:rsidP="000C0419">
      <w:pPr>
        <w:pStyle w:val="Heading1"/>
        <w:spacing w:before="0" w:beforeAutospacing="0" w:after="0" w:afterAutospacing="0"/>
        <w:rPr>
          <w:rStyle w:val="a-size-large"/>
          <w:rFonts w:ascii="Arial" w:eastAsia="Times New Roman" w:hAnsi="Arial" w:cs="Arial"/>
          <w:b w:val="0"/>
          <w:sz w:val="20"/>
          <w:szCs w:val="20"/>
        </w:rPr>
      </w:pPr>
    </w:p>
    <w:p w14:paraId="1265E6A6" w14:textId="77777777" w:rsidR="007A5C37" w:rsidRPr="002A2B89" w:rsidRDefault="007A5C37" w:rsidP="000C0419">
      <w:pPr>
        <w:pStyle w:val="Heading1"/>
        <w:spacing w:before="0" w:beforeAutospacing="0" w:after="0" w:afterAutospacing="0"/>
        <w:rPr>
          <w:rFonts w:ascii="Arial" w:eastAsia="Times New Roman" w:hAnsi="Arial" w:cs="Arial"/>
          <w:b w:val="0"/>
          <w:sz w:val="20"/>
          <w:szCs w:val="20"/>
        </w:rPr>
      </w:pPr>
    </w:p>
    <w:p w14:paraId="4D8A470E" w14:textId="2BCE075B" w:rsidR="00220C97" w:rsidRPr="00220C97" w:rsidRDefault="00220C97" w:rsidP="00220C97">
      <w:pPr>
        <w:pStyle w:val="Heading1"/>
        <w:spacing w:before="0" w:beforeAutospacing="0" w:after="0" w:afterAutospacing="0"/>
        <w:rPr>
          <w:rFonts w:ascii="Arial" w:eastAsia="Times New Roman" w:hAnsi="Arial" w:cs="Arial"/>
          <w:b w:val="0"/>
          <w:sz w:val="20"/>
          <w:szCs w:val="20"/>
        </w:rPr>
      </w:pPr>
      <w:r w:rsidRPr="002A2B89">
        <w:rPr>
          <w:rFonts w:ascii="Arial" w:eastAsia="Times New Roman" w:hAnsi="Arial" w:cs="Arial"/>
          <w:b w:val="0"/>
          <w:i/>
          <w:sz w:val="20"/>
          <w:szCs w:val="20"/>
        </w:rPr>
        <w:t>“</w:t>
      </w:r>
      <w:r>
        <w:rPr>
          <w:rFonts w:ascii="Arial" w:eastAsia="Times New Roman" w:hAnsi="Arial" w:cs="Arial"/>
          <w:b w:val="0"/>
          <w:i/>
          <w:sz w:val="20"/>
          <w:szCs w:val="20"/>
        </w:rPr>
        <w:t>Well-behaved W</w:t>
      </w:r>
      <w:r w:rsidRPr="002A2B89">
        <w:rPr>
          <w:rFonts w:ascii="Arial" w:eastAsia="Times New Roman" w:hAnsi="Arial" w:cs="Arial"/>
          <w:b w:val="0"/>
          <w:i/>
          <w:sz w:val="20"/>
          <w:szCs w:val="20"/>
        </w:rPr>
        <w:t xml:space="preserve">omen </w:t>
      </w:r>
      <w:r>
        <w:rPr>
          <w:rFonts w:ascii="Arial" w:eastAsia="Times New Roman" w:hAnsi="Arial" w:cs="Arial"/>
          <w:b w:val="0"/>
          <w:i/>
          <w:sz w:val="20"/>
          <w:szCs w:val="20"/>
        </w:rPr>
        <w:t>Seldom Make H</w:t>
      </w:r>
      <w:r w:rsidRPr="002A2B89">
        <w:rPr>
          <w:rFonts w:ascii="Arial" w:eastAsia="Times New Roman" w:hAnsi="Arial" w:cs="Arial"/>
          <w:b w:val="0"/>
          <w:i/>
          <w:sz w:val="20"/>
          <w:szCs w:val="20"/>
        </w:rPr>
        <w:t>istory”</w:t>
      </w:r>
      <w:r w:rsidRPr="00035E43">
        <w:rPr>
          <w:rFonts w:ascii="Arial" w:eastAsia="Times New Roman" w:hAnsi="Arial" w:cs="Arial"/>
          <w:b w:val="0"/>
          <w:sz w:val="20"/>
          <w:szCs w:val="20"/>
        </w:rPr>
        <w:t xml:space="preserve"> by</w:t>
      </w:r>
      <w:r w:rsidRPr="002A2B89">
        <w:rPr>
          <w:rFonts w:ascii="Arial" w:eastAsia="Times New Roman" w:hAnsi="Arial" w:cs="Arial"/>
          <w:b w:val="0"/>
          <w:i/>
          <w:sz w:val="20"/>
          <w:szCs w:val="20"/>
        </w:rPr>
        <w:t xml:space="preserve"> </w:t>
      </w:r>
      <w:r w:rsidRPr="002A2B89">
        <w:rPr>
          <w:rFonts w:ascii="Arial" w:eastAsia="Times New Roman" w:hAnsi="Arial" w:cs="Arial"/>
          <w:b w:val="0"/>
          <w:sz w:val="20"/>
          <w:szCs w:val="20"/>
        </w:rPr>
        <w:t>Laurel Thatcher Ulrich,</w:t>
      </w:r>
      <w:r w:rsidRPr="002A2B89">
        <w:rPr>
          <w:rFonts w:ascii="Arial" w:eastAsia="Times New Roman" w:hAnsi="Arial" w:cs="Arial"/>
          <w:b w:val="0"/>
          <w:i/>
          <w:sz w:val="20"/>
          <w:szCs w:val="20"/>
        </w:rPr>
        <w:t xml:space="preserve"> </w:t>
      </w:r>
      <w:r w:rsidRPr="002A2B89">
        <w:rPr>
          <w:rFonts w:ascii="Arial" w:eastAsia="Times New Roman" w:hAnsi="Arial" w:cs="Arial"/>
          <w:b w:val="0"/>
          <w:sz w:val="20"/>
          <w:szCs w:val="20"/>
        </w:rPr>
        <w:t>Knopf, September 2007</w:t>
      </w:r>
      <w:r>
        <w:rPr>
          <w:rFonts w:ascii="Arial" w:eastAsia="Times New Roman" w:hAnsi="Arial" w:cs="Arial"/>
          <w:b w:val="0"/>
          <w:sz w:val="20"/>
          <w:szCs w:val="20"/>
        </w:rPr>
        <w:t xml:space="preserve"> (This </w:t>
      </w:r>
      <w:r w:rsidRPr="00220C97">
        <w:rPr>
          <w:rFonts w:ascii="Arial" w:eastAsia="Times New Roman" w:hAnsi="Arial" w:cs="Arial"/>
          <w:b w:val="0"/>
          <w:sz w:val="20"/>
          <w:szCs w:val="20"/>
        </w:rPr>
        <w:t>book explores how and why it is that women who act in unexpected ways tend to be remembered, while more conventional women fade into the past. Ulrich breaks down the traditional good girl/bad girl stereotypes, and shows that women who make history are, in fact, multidimensional and should not be constrained by such a polarizing formulation.</w:t>
      </w:r>
      <w:r>
        <w:rPr>
          <w:rFonts w:ascii="Arial" w:eastAsia="Times New Roman" w:hAnsi="Arial" w:cs="Arial"/>
          <w:b w:val="0"/>
          <w:sz w:val="20"/>
          <w:szCs w:val="20"/>
        </w:rPr>
        <w:t>)</w:t>
      </w:r>
    </w:p>
    <w:p w14:paraId="4CD4AFD7" w14:textId="77777777" w:rsidR="00220C97" w:rsidRDefault="00220C97" w:rsidP="007A5C37">
      <w:pPr>
        <w:pStyle w:val="Heading1"/>
        <w:spacing w:before="0" w:beforeAutospacing="0" w:after="0" w:afterAutospacing="0"/>
        <w:rPr>
          <w:rStyle w:val="a-size-extra-large"/>
          <w:rFonts w:ascii="Arial" w:eastAsia="Times New Roman" w:hAnsi="Arial" w:cs="Arial"/>
          <w:b w:val="0"/>
          <w:i/>
          <w:sz w:val="20"/>
          <w:szCs w:val="20"/>
        </w:rPr>
      </w:pPr>
    </w:p>
    <w:p w14:paraId="166A9716" w14:textId="77777777" w:rsidR="00220C97" w:rsidRDefault="00220C97" w:rsidP="007A5C37">
      <w:pPr>
        <w:pStyle w:val="Heading1"/>
        <w:spacing w:before="0" w:beforeAutospacing="0" w:after="0" w:afterAutospacing="0"/>
        <w:rPr>
          <w:rStyle w:val="a-size-extra-large"/>
          <w:rFonts w:ascii="Arial" w:eastAsia="Times New Roman" w:hAnsi="Arial" w:cs="Arial"/>
          <w:b w:val="0"/>
          <w:i/>
          <w:sz w:val="20"/>
          <w:szCs w:val="20"/>
        </w:rPr>
      </w:pPr>
    </w:p>
    <w:p w14:paraId="6A4E33C3" w14:textId="27EBDDC0" w:rsidR="007A5C37" w:rsidRPr="002A2B89" w:rsidRDefault="007A5C37" w:rsidP="007A5C37">
      <w:pPr>
        <w:pStyle w:val="Heading1"/>
        <w:spacing w:before="0" w:beforeAutospacing="0" w:after="0" w:afterAutospacing="0"/>
        <w:rPr>
          <w:rFonts w:ascii="Arial" w:eastAsia="Times New Roman" w:hAnsi="Arial" w:cs="Arial"/>
          <w:b w:val="0"/>
          <w:sz w:val="20"/>
          <w:szCs w:val="20"/>
        </w:rPr>
      </w:pPr>
      <w:r w:rsidRPr="002A2B89">
        <w:rPr>
          <w:rStyle w:val="a-size-extra-large"/>
          <w:rFonts w:ascii="Arial" w:eastAsia="Times New Roman" w:hAnsi="Arial" w:cs="Arial"/>
          <w:b w:val="0"/>
          <w:i/>
          <w:sz w:val="20"/>
          <w:szCs w:val="20"/>
        </w:rPr>
        <w:t>The Most Powerful Women in t</w:t>
      </w:r>
      <w:r w:rsidR="002A2B89">
        <w:rPr>
          <w:rStyle w:val="a-size-extra-large"/>
          <w:rFonts w:ascii="Arial" w:eastAsia="Times New Roman" w:hAnsi="Arial" w:cs="Arial"/>
          <w:b w:val="0"/>
          <w:i/>
          <w:sz w:val="20"/>
          <w:szCs w:val="20"/>
        </w:rPr>
        <w:t xml:space="preserve">he Middle Ages: Queens, Saints, </w:t>
      </w:r>
      <w:r w:rsidRPr="002A2B89">
        <w:rPr>
          <w:rStyle w:val="a-size-extra-large"/>
          <w:rFonts w:ascii="Arial" w:eastAsia="Times New Roman" w:hAnsi="Arial" w:cs="Arial"/>
          <w:b w:val="0"/>
          <w:i/>
          <w:sz w:val="20"/>
          <w:szCs w:val="20"/>
        </w:rPr>
        <w:t>and Viking Slayers, From Empress Theodora to Elizabeth of Tudor</w:t>
      </w:r>
      <w:r w:rsidRPr="002A2B89">
        <w:rPr>
          <w:rFonts w:ascii="Arial" w:eastAsia="Times New Roman" w:hAnsi="Arial" w:cs="Arial"/>
          <w:b w:val="0"/>
          <w:sz w:val="20"/>
          <w:szCs w:val="20"/>
        </w:rPr>
        <w:t xml:space="preserve"> by Melissa and Michael Rank (“This book will look at the lives of the ten most powerful women in the Middle Ages. It will explore how they managed to ascend the throne, what made their accomplishments so notable, and the impact they had on their respective societies after their deaths. It will also describe the historical background of these women, their cultures, and what about it helped or hindered their rise.”)</w:t>
      </w:r>
    </w:p>
    <w:p w14:paraId="5524A84A" w14:textId="77777777" w:rsidR="007A5C37" w:rsidRPr="002A2B89" w:rsidRDefault="007A5C37" w:rsidP="007A5C37">
      <w:pPr>
        <w:pStyle w:val="Heading1"/>
        <w:spacing w:before="0" w:beforeAutospacing="0" w:after="0" w:afterAutospacing="0"/>
        <w:rPr>
          <w:rFonts w:ascii="Arial" w:eastAsia="Times New Roman" w:hAnsi="Arial" w:cs="Arial"/>
          <w:b w:val="0"/>
          <w:sz w:val="20"/>
          <w:szCs w:val="20"/>
        </w:rPr>
      </w:pPr>
    </w:p>
    <w:p w14:paraId="7A5900A9" w14:textId="77777777" w:rsidR="00492CE8" w:rsidRPr="002A2B89" w:rsidRDefault="00492CE8" w:rsidP="007A5C37">
      <w:pPr>
        <w:pStyle w:val="Heading1"/>
        <w:spacing w:before="0" w:beforeAutospacing="0" w:after="0" w:afterAutospacing="0"/>
        <w:rPr>
          <w:rFonts w:ascii="Arial" w:eastAsia="Times New Roman" w:hAnsi="Arial" w:cs="Arial"/>
          <w:b w:val="0"/>
          <w:sz w:val="20"/>
          <w:szCs w:val="20"/>
        </w:rPr>
      </w:pPr>
    </w:p>
    <w:p w14:paraId="437B552C" w14:textId="77777777" w:rsidR="004B47A5" w:rsidRPr="002A2B89" w:rsidRDefault="007A5C37" w:rsidP="000C0419">
      <w:pPr>
        <w:pStyle w:val="Heading1"/>
        <w:spacing w:before="0" w:beforeAutospacing="0" w:after="0" w:afterAutospacing="0"/>
        <w:rPr>
          <w:rFonts w:ascii="Arial" w:eastAsia="Times New Roman" w:hAnsi="Arial" w:cs="Arial"/>
          <w:b w:val="0"/>
          <w:sz w:val="20"/>
          <w:szCs w:val="20"/>
        </w:rPr>
      </w:pPr>
      <w:r w:rsidRPr="002A2B89">
        <w:rPr>
          <w:rStyle w:val="a-size-extra-large"/>
          <w:rFonts w:ascii="Arial" w:eastAsia="Times New Roman" w:hAnsi="Arial" w:cs="Arial"/>
          <w:b w:val="0"/>
          <w:i/>
          <w:sz w:val="20"/>
          <w:szCs w:val="20"/>
        </w:rPr>
        <w:t>Arab Women in the Middle Ages: Private Lives and Public Roles</w:t>
      </w:r>
      <w:r w:rsidRPr="002A2B89">
        <w:rPr>
          <w:rFonts w:ascii="Arial" w:eastAsia="Times New Roman" w:hAnsi="Arial" w:cs="Arial"/>
          <w:b w:val="0"/>
          <w:sz w:val="20"/>
          <w:szCs w:val="20"/>
        </w:rPr>
        <w:t xml:space="preserve"> by Shirley Guthrie</w:t>
      </w:r>
      <w:r w:rsidR="00492CE8" w:rsidRPr="002A2B89">
        <w:rPr>
          <w:rFonts w:ascii="Arial" w:eastAsia="Times New Roman" w:hAnsi="Arial" w:cs="Arial"/>
          <w:b w:val="0"/>
          <w:sz w:val="20"/>
          <w:szCs w:val="20"/>
        </w:rPr>
        <w:t xml:space="preserve"> (“Regardless of social rank and religion, whether Christian, Jew, or Muslim, Arab women in the middle ages played an important role in the functioning of society. This book is a journey into their daily lives, their private spaces and public roles.”)</w:t>
      </w:r>
    </w:p>
    <w:p w14:paraId="6D7F4389" w14:textId="77777777" w:rsidR="007A5C37" w:rsidRPr="002A2B89" w:rsidRDefault="007A5C37" w:rsidP="000C0419">
      <w:pPr>
        <w:pStyle w:val="Heading1"/>
        <w:spacing w:before="0" w:beforeAutospacing="0" w:after="0" w:afterAutospacing="0"/>
        <w:rPr>
          <w:rFonts w:ascii="Arial" w:eastAsia="Times New Roman" w:hAnsi="Arial" w:cs="Arial"/>
          <w:b w:val="0"/>
          <w:sz w:val="20"/>
          <w:szCs w:val="20"/>
        </w:rPr>
      </w:pPr>
    </w:p>
    <w:p w14:paraId="464ED4B5" w14:textId="77777777" w:rsidR="00492CE8" w:rsidRPr="002A2B89" w:rsidRDefault="00492CE8" w:rsidP="000C0419">
      <w:pPr>
        <w:pStyle w:val="Heading1"/>
        <w:spacing w:before="0" w:beforeAutospacing="0" w:after="0" w:afterAutospacing="0"/>
        <w:rPr>
          <w:rFonts w:ascii="Arial" w:eastAsia="Times New Roman" w:hAnsi="Arial" w:cs="Arial"/>
          <w:b w:val="0"/>
          <w:sz w:val="20"/>
          <w:szCs w:val="20"/>
        </w:rPr>
      </w:pPr>
    </w:p>
    <w:p w14:paraId="5942F9FF" w14:textId="77777777" w:rsidR="007A5C37" w:rsidRPr="002A2B89" w:rsidRDefault="007A5C37" w:rsidP="007A5C37">
      <w:pPr>
        <w:pStyle w:val="Heading1"/>
        <w:spacing w:before="0" w:beforeAutospacing="0" w:after="0" w:afterAutospacing="0"/>
        <w:rPr>
          <w:rFonts w:ascii="Arial" w:eastAsia="Times New Roman" w:hAnsi="Arial" w:cs="Arial"/>
          <w:b w:val="0"/>
          <w:sz w:val="20"/>
          <w:szCs w:val="20"/>
        </w:rPr>
      </w:pPr>
      <w:r w:rsidRPr="002A2B89">
        <w:rPr>
          <w:rStyle w:val="a-size-extra-large"/>
          <w:rFonts w:ascii="Arial" w:eastAsia="Times New Roman" w:hAnsi="Arial" w:cs="Arial"/>
          <w:b w:val="0"/>
          <w:i/>
          <w:sz w:val="20"/>
          <w:szCs w:val="20"/>
        </w:rPr>
        <w:t>The Honest Courtesan: Veronica Franco, Citizen and Writer in Sixteenth-Century Venice</w:t>
      </w:r>
      <w:r w:rsidRPr="002A2B89">
        <w:rPr>
          <w:rStyle w:val="a-size-extra-large"/>
          <w:rFonts w:ascii="Arial" w:eastAsia="Times New Roman" w:hAnsi="Arial" w:cs="Arial"/>
          <w:b w:val="0"/>
          <w:sz w:val="20"/>
          <w:szCs w:val="20"/>
        </w:rPr>
        <w:t xml:space="preserve"> by </w:t>
      </w:r>
      <w:r w:rsidRPr="002A2B89">
        <w:rPr>
          <w:rStyle w:val="a-size-large"/>
          <w:rFonts w:ascii="Arial" w:eastAsia="Times New Roman" w:hAnsi="Arial" w:cs="Arial"/>
          <w:b w:val="0"/>
          <w:sz w:val="20"/>
          <w:szCs w:val="20"/>
        </w:rPr>
        <w:t>Margaret F. Rosenthal</w:t>
      </w:r>
      <w:r w:rsidR="00492CE8" w:rsidRPr="002A2B89">
        <w:rPr>
          <w:rStyle w:val="a-size-large"/>
          <w:rFonts w:ascii="Arial" w:eastAsia="Times New Roman" w:hAnsi="Arial" w:cs="Arial"/>
          <w:b w:val="0"/>
          <w:sz w:val="20"/>
          <w:szCs w:val="20"/>
        </w:rPr>
        <w:t xml:space="preserve"> (The book looks at the life of Veronica Franco, who was</w:t>
      </w:r>
      <w:r w:rsidR="00492CE8" w:rsidRPr="002A2B89">
        <w:rPr>
          <w:rFonts w:ascii="Arial" w:eastAsia="Times New Roman" w:hAnsi="Arial" w:cs="Arial"/>
          <w:b w:val="0"/>
          <w:sz w:val="20"/>
          <w:szCs w:val="20"/>
        </w:rPr>
        <w:t xml:space="preserve"> “…the </w:t>
      </w:r>
      <w:r w:rsidR="00492CE8" w:rsidRPr="002A2B89">
        <w:rPr>
          <w:rFonts w:ascii="Arial" w:eastAsia="Times New Roman" w:hAnsi="Arial" w:cs="Arial"/>
          <w:b w:val="0"/>
          <w:i/>
          <w:iCs/>
          <w:sz w:val="20"/>
          <w:szCs w:val="20"/>
        </w:rPr>
        <w:t>cortigiana onesta</w:t>
      </w:r>
      <w:r w:rsidR="00492CE8" w:rsidRPr="002A2B89">
        <w:rPr>
          <w:rFonts w:ascii="Arial" w:eastAsia="Times New Roman" w:hAnsi="Arial" w:cs="Arial"/>
          <w:b w:val="0"/>
          <w:sz w:val="20"/>
          <w:szCs w:val="20"/>
        </w:rPr>
        <w:t>—the honest courtesan who recast virtue as intellectual integrity and offered wit and refinement in return for patronage and a place in public life.”)</w:t>
      </w:r>
    </w:p>
    <w:p w14:paraId="797D8818" w14:textId="77777777" w:rsidR="007A5C37" w:rsidRPr="002A2B89" w:rsidRDefault="007A5C37" w:rsidP="000C0419">
      <w:pPr>
        <w:pStyle w:val="Heading1"/>
        <w:spacing w:before="0" w:beforeAutospacing="0" w:after="0" w:afterAutospacing="0"/>
        <w:rPr>
          <w:rStyle w:val="a-size-extra-large"/>
          <w:rFonts w:ascii="Arial" w:eastAsia="Times New Roman" w:hAnsi="Arial" w:cs="Arial"/>
          <w:b w:val="0"/>
          <w:i/>
          <w:sz w:val="20"/>
          <w:szCs w:val="20"/>
        </w:rPr>
      </w:pPr>
    </w:p>
    <w:p w14:paraId="5FDB0677" w14:textId="77777777" w:rsidR="00492CE8" w:rsidRPr="002A2B89" w:rsidRDefault="00492CE8" w:rsidP="000C0419">
      <w:pPr>
        <w:pStyle w:val="Heading1"/>
        <w:spacing w:before="0" w:beforeAutospacing="0" w:after="0" w:afterAutospacing="0"/>
        <w:rPr>
          <w:rStyle w:val="a-size-extra-large"/>
          <w:rFonts w:ascii="Arial" w:eastAsia="Times New Roman" w:hAnsi="Arial" w:cs="Arial"/>
          <w:b w:val="0"/>
          <w:i/>
          <w:sz w:val="20"/>
          <w:szCs w:val="20"/>
        </w:rPr>
      </w:pPr>
    </w:p>
    <w:p w14:paraId="7093E5E9" w14:textId="77777777" w:rsidR="004B47A5" w:rsidRPr="002A2B89" w:rsidRDefault="004B47A5" w:rsidP="000C0419">
      <w:pPr>
        <w:pStyle w:val="Heading1"/>
        <w:spacing w:before="0" w:beforeAutospacing="0" w:after="0" w:afterAutospacing="0"/>
        <w:rPr>
          <w:rStyle w:val="a-size-extra-large"/>
          <w:rFonts w:ascii="Arial" w:eastAsia="Times New Roman" w:hAnsi="Arial" w:cs="Arial"/>
          <w:b w:val="0"/>
          <w:sz w:val="20"/>
          <w:szCs w:val="20"/>
        </w:rPr>
      </w:pPr>
      <w:r w:rsidRPr="002A2B89">
        <w:rPr>
          <w:rStyle w:val="a-size-extra-large"/>
          <w:rFonts w:ascii="Arial" w:eastAsia="Times New Roman" w:hAnsi="Arial" w:cs="Arial"/>
          <w:b w:val="0"/>
          <w:i/>
          <w:sz w:val="20"/>
          <w:szCs w:val="20"/>
        </w:rPr>
        <w:t>Five Euphemias: Women in Medieval Scotland, 1200-1420</w:t>
      </w:r>
      <w:r w:rsidRPr="002A2B89">
        <w:rPr>
          <w:rStyle w:val="a-size-extra-large"/>
          <w:rFonts w:ascii="Arial" w:eastAsia="Times New Roman" w:hAnsi="Arial" w:cs="Arial"/>
          <w:b w:val="0"/>
          <w:sz w:val="20"/>
          <w:szCs w:val="20"/>
        </w:rPr>
        <w:t xml:space="preserve"> by Elizabeth Sutherland </w:t>
      </w:r>
      <w:r w:rsidR="000C0419" w:rsidRPr="002A2B89">
        <w:rPr>
          <w:rStyle w:val="a-size-extra-large"/>
          <w:rFonts w:ascii="Arial" w:eastAsia="Times New Roman" w:hAnsi="Arial" w:cs="Arial"/>
          <w:b w:val="0"/>
          <w:sz w:val="20"/>
          <w:szCs w:val="20"/>
        </w:rPr>
        <w:t>(</w:t>
      </w:r>
      <w:r w:rsidR="007A5C37" w:rsidRPr="002A2B89">
        <w:rPr>
          <w:rStyle w:val="a-size-extra-large"/>
          <w:rFonts w:ascii="Arial" w:eastAsia="Times New Roman" w:hAnsi="Arial" w:cs="Arial"/>
          <w:b w:val="0"/>
          <w:sz w:val="20"/>
          <w:szCs w:val="20"/>
        </w:rPr>
        <w:t>“</w:t>
      </w:r>
      <w:r w:rsidRPr="002A2B89">
        <w:rPr>
          <w:rFonts w:ascii="Arial" w:eastAsia="Times New Roman" w:hAnsi="Arial" w:cs="Arial"/>
          <w:b w:val="0"/>
          <w:sz w:val="20"/>
          <w:szCs w:val="20"/>
        </w:rPr>
        <w:t xml:space="preserve">Through the lives of the five women, all related, all called Euphemia, and one of them Queen of the Scots, </w:t>
      </w:r>
      <w:r w:rsidR="000C0419" w:rsidRPr="002A2B89">
        <w:rPr>
          <w:rFonts w:ascii="Arial" w:eastAsia="Times New Roman" w:hAnsi="Arial" w:cs="Arial"/>
          <w:b w:val="0"/>
          <w:sz w:val="20"/>
          <w:szCs w:val="20"/>
        </w:rPr>
        <w:t>the author</w:t>
      </w:r>
      <w:r w:rsidRPr="002A2B89">
        <w:rPr>
          <w:rFonts w:ascii="Arial" w:eastAsia="Times New Roman" w:hAnsi="Arial" w:cs="Arial"/>
          <w:b w:val="0"/>
          <w:sz w:val="20"/>
          <w:szCs w:val="20"/>
        </w:rPr>
        <w:t xml:space="preserve"> provides a unique insight into a popular per</w:t>
      </w:r>
      <w:r w:rsidR="000C0419" w:rsidRPr="002A2B89">
        <w:rPr>
          <w:rFonts w:ascii="Arial" w:eastAsia="Times New Roman" w:hAnsi="Arial" w:cs="Arial"/>
          <w:b w:val="0"/>
          <w:sz w:val="20"/>
          <w:szCs w:val="20"/>
        </w:rPr>
        <w:t>iod of Scottish history. M</w:t>
      </w:r>
      <w:r w:rsidRPr="002A2B89">
        <w:rPr>
          <w:rFonts w:ascii="Arial" w:eastAsia="Times New Roman" w:hAnsi="Arial" w:cs="Arial"/>
          <w:b w:val="0"/>
          <w:sz w:val="20"/>
          <w:szCs w:val="20"/>
        </w:rPr>
        <w:t>ed</w:t>
      </w:r>
      <w:r w:rsidR="000C0419" w:rsidRPr="002A2B89">
        <w:rPr>
          <w:rFonts w:ascii="Arial" w:eastAsia="Times New Roman" w:hAnsi="Arial" w:cs="Arial"/>
          <w:b w:val="0"/>
          <w:sz w:val="20"/>
          <w:szCs w:val="20"/>
        </w:rPr>
        <w:t>ieval battles are well recorded</w:t>
      </w:r>
      <w:r w:rsidRPr="002A2B89">
        <w:rPr>
          <w:rFonts w:ascii="Arial" w:eastAsia="Times New Roman" w:hAnsi="Arial" w:cs="Arial"/>
          <w:b w:val="0"/>
          <w:sz w:val="20"/>
          <w:szCs w:val="20"/>
        </w:rPr>
        <w:t xml:space="preserve"> </w:t>
      </w:r>
      <w:r w:rsidR="000C0419" w:rsidRPr="002A2B89">
        <w:rPr>
          <w:rFonts w:ascii="Arial" w:eastAsia="Times New Roman" w:hAnsi="Arial" w:cs="Arial"/>
          <w:b w:val="0"/>
          <w:sz w:val="20"/>
          <w:szCs w:val="20"/>
        </w:rPr>
        <w:t xml:space="preserve">but </w:t>
      </w:r>
      <w:r w:rsidRPr="002A2B89">
        <w:rPr>
          <w:rFonts w:ascii="Arial" w:eastAsia="Times New Roman" w:hAnsi="Arial" w:cs="Arial"/>
          <w:b w:val="0"/>
          <w:sz w:val="20"/>
          <w:szCs w:val="20"/>
        </w:rPr>
        <w:t>there is little written about the important influence of the women behind the scenes</w:t>
      </w:r>
      <w:r w:rsidR="000C0419" w:rsidRPr="002A2B89">
        <w:rPr>
          <w:rFonts w:ascii="Arial" w:eastAsia="Times New Roman" w:hAnsi="Arial" w:cs="Arial"/>
          <w:b w:val="0"/>
          <w:sz w:val="20"/>
          <w:szCs w:val="20"/>
        </w:rPr>
        <w:t>.</w:t>
      </w:r>
      <w:r w:rsidR="007A5C37" w:rsidRPr="002A2B89">
        <w:rPr>
          <w:rFonts w:ascii="Arial" w:eastAsia="Times New Roman" w:hAnsi="Arial" w:cs="Arial"/>
          <w:b w:val="0"/>
          <w:sz w:val="20"/>
          <w:szCs w:val="20"/>
        </w:rPr>
        <w:t>”)</w:t>
      </w:r>
    </w:p>
    <w:p w14:paraId="74E7FDF3" w14:textId="77777777" w:rsidR="004B47A5" w:rsidRPr="002A2B89" w:rsidRDefault="004B47A5" w:rsidP="000C0419">
      <w:pPr>
        <w:pStyle w:val="Heading1"/>
        <w:spacing w:before="0" w:beforeAutospacing="0" w:after="0" w:afterAutospacing="0"/>
        <w:rPr>
          <w:rStyle w:val="a-size-extra-large"/>
          <w:rFonts w:ascii="Arial" w:eastAsia="Times New Roman" w:hAnsi="Arial" w:cs="Arial"/>
          <w:b w:val="0"/>
          <w:sz w:val="20"/>
          <w:szCs w:val="20"/>
        </w:rPr>
      </w:pPr>
    </w:p>
    <w:p w14:paraId="0306391C" w14:textId="77777777" w:rsidR="00492CE8" w:rsidRPr="002A2B89" w:rsidRDefault="00492CE8" w:rsidP="000C0419">
      <w:pPr>
        <w:pStyle w:val="Heading1"/>
        <w:spacing w:before="0" w:beforeAutospacing="0" w:after="0" w:afterAutospacing="0"/>
        <w:rPr>
          <w:rStyle w:val="a-size-extra-large"/>
          <w:rFonts w:ascii="Arial" w:eastAsia="Times New Roman" w:hAnsi="Arial" w:cs="Arial"/>
          <w:b w:val="0"/>
          <w:sz w:val="20"/>
          <w:szCs w:val="20"/>
        </w:rPr>
      </w:pPr>
    </w:p>
    <w:p w14:paraId="70642DCE" w14:textId="11B7A6E5" w:rsidR="000C0419" w:rsidRPr="002A2B89" w:rsidRDefault="004B47A5" w:rsidP="000C0419">
      <w:pPr>
        <w:pStyle w:val="Heading1"/>
        <w:spacing w:before="0" w:beforeAutospacing="0" w:after="0" w:afterAutospacing="0"/>
        <w:rPr>
          <w:rFonts w:ascii="Arial" w:eastAsia="Times New Roman" w:hAnsi="Arial" w:cs="Arial"/>
          <w:b w:val="0"/>
          <w:sz w:val="20"/>
          <w:szCs w:val="20"/>
        </w:rPr>
      </w:pPr>
      <w:r w:rsidRPr="002A2B89">
        <w:rPr>
          <w:rStyle w:val="a-size-extra-large"/>
          <w:rFonts w:ascii="Arial" w:eastAsia="Times New Roman" w:hAnsi="Arial" w:cs="Arial"/>
          <w:b w:val="0"/>
          <w:i/>
          <w:sz w:val="20"/>
          <w:szCs w:val="20"/>
        </w:rPr>
        <w:t>The Worth of Women: Wherein Is Clearly Revealed Their Nobility and Their Superiority to Men</w:t>
      </w:r>
      <w:r w:rsidRPr="002A2B89">
        <w:rPr>
          <w:rStyle w:val="a-size-extra-large"/>
          <w:rFonts w:ascii="Arial" w:eastAsia="Times New Roman" w:hAnsi="Arial" w:cs="Arial"/>
          <w:b w:val="0"/>
          <w:sz w:val="20"/>
          <w:szCs w:val="20"/>
        </w:rPr>
        <w:t xml:space="preserve"> </w:t>
      </w:r>
      <w:r w:rsidRPr="002A2B89">
        <w:rPr>
          <w:rFonts w:ascii="Arial" w:eastAsia="Times New Roman" w:hAnsi="Arial" w:cs="Arial"/>
          <w:b w:val="0"/>
          <w:sz w:val="20"/>
          <w:szCs w:val="20"/>
        </w:rPr>
        <w:t>by Moderata Fonte/Translated by Virginia Cox (</w:t>
      </w:r>
      <w:r w:rsidR="007A5C37" w:rsidRPr="002A2B89">
        <w:rPr>
          <w:rFonts w:ascii="Arial" w:eastAsia="Times New Roman" w:hAnsi="Arial" w:cs="Arial"/>
          <w:b w:val="0"/>
          <w:sz w:val="20"/>
          <w:szCs w:val="20"/>
        </w:rPr>
        <w:t>“</w:t>
      </w:r>
      <w:r w:rsidRPr="002A2B89">
        <w:rPr>
          <w:rFonts w:ascii="Arial" w:eastAsia="Times New Roman" w:hAnsi="Arial" w:cs="Arial"/>
          <w:b w:val="0"/>
          <w:sz w:val="20"/>
          <w:szCs w:val="20"/>
        </w:rPr>
        <w:t>Moderata Fonte was the pseudonym of Modesta Pozzo (1555–92), a Venetian woman who was something of an anomaly. Neither cloistered in a convent nor as liberated from prevailing codes of decorum as a courtesan might be, Pozzo was a respectable, married mother who produced literature in genres that were commonly considered "masculine"—the chivalric romance and the literary dialogue.</w:t>
      </w:r>
      <w:r w:rsidR="007A5C37" w:rsidRPr="002A2B89">
        <w:rPr>
          <w:rFonts w:ascii="Arial" w:eastAsia="Times New Roman" w:hAnsi="Arial" w:cs="Arial"/>
          <w:b w:val="0"/>
          <w:sz w:val="20"/>
          <w:szCs w:val="20"/>
        </w:rPr>
        <w:t>”</w:t>
      </w:r>
      <w:r w:rsidRPr="002A2B89">
        <w:rPr>
          <w:rFonts w:ascii="Arial" w:eastAsia="Times New Roman" w:hAnsi="Arial" w:cs="Arial"/>
          <w:b w:val="0"/>
          <w:sz w:val="20"/>
          <w:szCs w:val="20"/>
        </w:rPr>
        <w:t>)</w:t>
      </w:r>
    </w:p>
    <w:p w14:paraId="2215BC6F" w14:textId="7CDEA0DB" w:rsidR="002A2B89" w:rsidRPr="002A2B89" w:rsidRDefault="000C0419" w:rsidP="002A2B89">
      <w:pPr>
        <w:pStyle w:val="Heading1"/>
        <w:rPr>
          <w:rFonts w:ascii="Arial" w:eastAsia="Times New Roman" w:hAnsi="Arial" w:cs="Arial"/>
          <w:b w:val="0"/>
          <w:sz w:val="20"/>
          <w:szCs w:val="20"/>
        </w:rPr>
      </w:pPr>
      <w:r w:rsidRPr="00220C97">
        <w:rPr>
          <w:rFonts w:ascii="Arial" w:eastAsia="Times New Roman" w:hAnsi="Arial" w:cs="Arial"/>
          <w:sz w:val="20"/>
          <w:szCs w:val="20"/>
        </w:rPr>
        <w:t>Historical Fiction:</w:t>
      </w:r>
      <w:r w:rsidR="002A2B89">
        <w:rPr>
          <w:rFonts w:ascii="Arial" w:eastAsia="Times New Roman" w:hAnsi="Arial" w:cs="Arial"/>
          <w:b w:val="0"/>
          <w:sz w:val="20"/>
          <w:szCs w:val="20"/>
        </w:rPr>
        <w:t xml:space="preserve"> Authors- </w:t>
      </w:r>
      <w:r w:rsidRPr="002A2B89">
        <w:rPr>
          <w:rFonts w:ascii="Arial" w:eastAsia="Times New Roman" w:hAnsi="Arial" w:cs="Arial"/>
          <w:b w:val="0"/>
          <w:sz w:val="20"/>
          <w:szCs w:val="20"/>
        </w:rPr>
        <w:t>Alison Weir</w:t>
      </w:r>
      <w:r w:rsidR="002A2B89">
        <w:rPr>
          <w:rFonts w:ascii="Arial" w:eastAsia="Times New Roman" w:hAnsi="Arial" w:cs="Arial"/>
          <w:b w:val="0"/>
          <w:sz w:val="20"/>
          <w:szCs w:val="20"/>
        </w:rPr>
        <w:t xml:space="preserve">, </w:t>
      </w:r>
      <w:r w:rsidRPr="002A2B89">
        <w:rPr>
          <w:rFonts w:ascii="Arial" w:eastAsia="Times New Roman" w:hAnsi="Arial" w:cs="Arial"/>
          <w:b w:val="0"/>
          <w:sz w:val="20"/>
          <w:szCs w:val="20"/>
        </w:rPr>
        <w:t>Sarah Dunant</w:t>
      </w:r>
      <w:r w:rsidR="002A2B89">
        <w:rPr>
          <w:rFonts w:ascii="Arial" w:eastAsia="Times New Roman" w:hAnsi="Arial" w:cs="Arial"/>
          <w:b w:val="0"/>
          <w:sz w:val="20"/>
          <w:szCs w:val="20"/>
        </w:rPr>
        <w:t xml:space="preserve">, </w:t>
      </w:r>
      <w:r w:rsidRPr="002A2B89">
        <w:rPr>
          <w:rFonts w:ascii="Arial" w:eastAsia="Times New Roman" w:hAnsi="Arial" w:cs="Arial"/>
          <w:b w:val="0"/>
          <w:sz w:val="20"/>
          <w:szCs w:val="20"/>
        </w:rPr>
        <w:t>Philippa Gregory</w:t>
      </w:r>
      <w:r w:rsidR="002A2B89">
        <w:rPr>
          <w:rFonts w:ascii="Arial" w:eastAsia="Times New Roman" w:hAnsi="Arial" w:cs="Arial"/>
          <w:b w:val="0"/>
          <w:sz w:val="20"/>
          <w:szCs w:val="20"/>
        </w:rPr>
        <w:t>, and Anya Seton</w:t>
      </w:r>
    </w:p>
    <w:p w14:paraId="04C80200" w14:textId="52C6B301" w:rsidR="002A2B89" w:rsidRPr="002A2B89" w:rsidRDefault="002A2B89" w:rsidP="000C0419">
      <w:pPr>
        <w:pStyle w:val="Heading1"/>
        <w:spacing w:before="0" w:beforeAutospacing="0" w:after="0" w:afterAutospacing="0"/>
        <w:rPr>
          <w:rFonts w:ascii="Arial" w:eastAsia="Times New Roman" w:hAnsi="Arial" w:cs="Arial"/>
          <w:b w:val="0"/>
          <w:sz w:val="20"/>
          <w:szCs w:val="20"/>
        </w:rPr>
      </w:pPr>
      <w:r w:rsidRPr="00220C97">
        <w:rPr>
          <w:rFonts w:ascii="Arial" w:eastAsia="Times New Roman" w:hAnsi="Arial" w:cs="Arial"/>
          <w:sz w:val="20"/>
          <w:szCs w:val="20"/>
        </w:rPr>
        <w:t>TV Mini Series (Starz):</w:t>
      </w:r>
      <w:r>
        <w:rPr>
          <w:rFonts w:ascii="Arial" w:eastAsia="Times New Roman" w:hAnsi="Arial" w:cs="Arial"/>
          <w:b w:val="0"/>
          <w:sz w:val="20"/>
          <w:szCs w:val="20"/>
        </w:rPr>
        <w:t xml:space="preserve"> </w:t>
      </w:r>
      <w:r w:rsidRPr="002A2B89">
        <w:rPr>
          <w:rFonts w:ascii="Arial" w:eastAsia="Times New Roman" w:hAnsi="Arial" w:cs="Arial"/>
          <w:b w:val="0"/>
          <w:sz w:val="20"/>
          <w:szCs w:val="20"/>
        </w:rPr>
        <w:t>The White Queen, The White Princess, and The Spanish Princess (based on Phillipa Gregory</w:t>
      </w:r>
      <w:r w:rsidR="00220C97">
        <w:rPr>
          <w:rFonts w:ascii="Arial" w:eastAsia="Times New Roman" w:hAnsi="Arial" w:cs="Arial"/>
          <w:b w:val="0"/>
          <w:sz w:val="20"/>
          <w:szCs w:val="20"/>
        </w:rPr>
        <w:t>’s books of the same name.)</w:t>
      </w:r>
    </w:p>
    <w:p w14:paraId="56CF31FE" w14:textId="77777777" w:rsidR="002A2B89" w:rsidRPr="002A2B89" w:rsidRDefault="002A2B89" w:rsidP="000C0419">
      <w:pPr>
        <w:pStyle w:val="Heading1"/>
        <w:spacing w:before="0" w:beforeAutospacing="0" w:after="0" w:afterAutospacing="0"/>
        <w:rPr>
          <w:rFonts w:ascii="Arial" w:eastAsia="Times New Roman" w:hAnsi="Arial" w:cs="Arial"/>
          <w:b w:val="0"/>
          <w:sz w:val="20"/>
          <w:szCs w:val="20"/>
        </w:rPr>
      </w:pPr>
    </w:p>
    <w:p w14:paraId="342E08AF" w14:textId="673F071F" w:rsidR="004B47A5" w:rsidRPr="002A2B89" w:rsidRDefault="002A2B89" w:rsidP="002A2B89">
      <w:pPr>
        <w:pStyle w:val="Heading1"/>
        <w:spacing w:before="0" w:beforeAutospacing="0" w:after="0" w:afterAutospacing="0"/>
        <w:rPr>
          <w:rFonts w:ascii="Arial" w:eastAsia="Times New Roman" w:hAnsi="Arial" w:cs="Arial"/>
          <w:b w:val="0"/>
          <w:sz w:val="20"/>
          <w:szCs w:val="20"/>
        </w:rPr>
      </w:pPr>
      <w:r w:rsidRPr="002A2B89">
        <w:rPr>
          <w:rFonts w:ascii="Arial" w:eastAsia="Times New Roman" w:hAnsi="Arial" w:cs="Arial"/>
          <w:b w:val="0"/>
          <w:sz w:val="20"/>
          <w:szCs w:val="20"/>
        </w:rPr>
        <w:t>The Real White Queen and Her Rivals</w:t>
      </w:r>
      <w:r w:rsidRPr="002A2B89">
        <w:rPr>
          <w:rFonts w:ascii="Arial" w:eastAsia="Times New Roman" w:hAnsi="Arial" w:cs="Arial"/>
          <w:b w:val="0"/>
          <w:sz w:val="20"/>
          <w:szCs w:val="20"/>
        </w:rPr>
        <w:tab/>
      </w:r>
      <w:r w:rsidRPr="002A2B89">
        <w:rPr>
          <w:rFonts w:ascii="Arial" w:eastAsia="Times New Roman" w:hAnsi="Arial" w:cs="Arial"/>
          <w:b w:val="0"/>
          <w:sz w:val="20"/>
          <w:szCs w:val="20"/>
        </w:rPr>
        <w:tab/>
      </w:r>
      <w:hyperlink r:id="rId8" w:history="1">
        <w:r w:rsidRPr="002A2B89">
          <w:rPr>
            <w:rStyle w:val="Hyperlink"/>
            <w:rFonts w:ascii="Arial" w:eastAsia="Times New Roman" w:hAnsi="Arial" w:cs="Arial"/>
            <w:b w:val="0"/>
            <w:sz w:val="20"/>
            <w:szCs w:val="20"/>
          </w:rPr>
          <w:t>https://www.imdb.com/title/tt5928682/</w:t>
        </w:r>
      </w:hyperlink>
    </w:p>
    <w:p w14:paraId="0AC833B2" w14:textId="32A0DF0F" w:rsidR="002A2B89" w:rsidRPr="002A2B89" w:rsidRDefault="002A2B89" w:rsidP="002A2B89">
      <w:pPr>
        <w:pStyle w:val="Heading1"/>
        <w:spacing w:before="0" w:beforeAutospacing="0" w:after="0" w:afterAutospacing="0"/>
        <w:rPr>
          <w:rFonts w:ascii="Arial" w:hAnsi="Arial" w:cs="Arial"/>
          <w:b w:val="0"/>
          <w:sz w:val="20"/>
          <w:szCs w:val="20"/>
        </w:rPr>
      </w:pPr>
      <w:r w:rsidRPr="002A2B89">
        <w:rPr>
          <w:rStyle w:val="genresandplottextcontainerbreakpointxl-cum89p-5"/>
          <w:rFonts w:ascii="Arial" w:eastAsia="Times New Roman" w:hAnsi="Arial" w:cs="Arial"/>
          <w:b w:val="0"/>
          <w:sz w:val="20"/>
          <w:szCs w:val="20"/>
        </w:rPr>
        <w:t>The stories of three women at the heart of the Wars of the Roses - the 'White Queen' Elizabeth Woodville and her rivals Margaret Beaufort and Anne Neville, as told by Phillipa Gregory</w:t>
      </w:r>
    </w:p>
    <w:sectPr w:rsidR="002A2B89" w:rsidRPr="002A2B89" w:rsidSect="00AF7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dgnorth Regular">
    <w:panose1 w:val="02000503000000000000"/>
    <w:charset w:val="00"/>
    <w:family w:val="auto"/>
    <w:pitch w:val="variable"/>
    <w:sig w:usb0="800000AF" w:usb1="40000048" w:usb2="00000000" w:usb3="00000000" w:csb0="00000001" w:csb1="00000000"/>
  </w:font>
  <w:font w:name="BlackChancery">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1A72"/>
    <w:multiLevelType w:val="multilevel"/>
    <w:tmpl w:val="0409001D"/>
    <w:styleLink w:val="MartiList"/>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A5"/>
    <w:rsid w:val="00035E43"/>
    <w:rsid w:val="0004053E"/>
    <w:rsid w:val="000C0419"/>
    <w:rsid w:val="00220C97"/>
    <w:rsid w:val="002A2B89"/>
    <w:rsid w:val="002F5AAC"/>
    <w:rsid w:val="004716D9"/>
    <w:rsid w:val="00492CE8"/>
    <w:rsid w:val="004B47A5"/>
    <w:rsid w:val="004B742D"/>
    <w:rsid w:val="00546257"/>
    <w:rsid w:val="006E490D"/>
    <w:rsid w:val="007A5C37"/>
    <w:rsid w:val="008733DE"/>
    <w:rsid w:val="00AF7503"/>
    <w:rsid w:val="00C16241"/>
    <w:rsid w:val="00E4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06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w:qFormat/>
    <w:rsid w:val="008733DE"/>
    <w:rPr>
      <w:rFonts w:eastAsia="Calibri"/>
      <w:szCs w:val="22"/>
      <w:lang w:eastAsia="en-US"/>
    </w:rPr>
  </w:style>
  <w:style w:type="paragraph" w:styleId="Heading1">
    <w:name w:val="heading 1"/>
    <w:basedOn w:val="Normal"/>
    <w:link w:val="Heading1Char"/>
    <w:uiPriority w:val="9"/>
    <w:qFormat/>
    <w:rsid w:val="004B47A5"/>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tiList">
    <w:name w:val="Marti' List"/>
    <w:uiPriority w:val="99"/>
    <w:rsid w:val="002F5AAC"/>
    <w:pPr>
      <w:numPr>
        <w:numId w:val="1"/>
      </w:numPr>
    </w:pPr>
  </w:style>
  <w:style w:type="character" w:customStyle="1" w:styleId="Heading1Char">
    <w:name w:val="Heading 1 Char"/>
    <w:basedOn w:val="DefaultParagraphFont"/>
    <w:link w:val="Heading1"/>
    <w:uiPriority w:val="9"/>
    <w:rsid w:val="004B47A5"/>
    <w:rPr>
      <w:rFonts w:ascii="Times" w:hAnsi="Times"/>
      <w:b/>
      <w:bCs/>
      <w:kern w:val="36"/>
      <w:sz w:val="48"/>
      <w:szCs w:val="48"/>
      <w:lang w:eastAsia="en-US"/>
    </w:rPr>
  </w:style>
  <w:style w:type="character" w:customStyle="1" w:styleId="a-size-large">
    <w:name w:val="a-size-large"/>
    <w:basedOn w:val="DefaultParagraphFont"/>
    <w:rsid w:val="004B47A5"/>
  </w:style>
  <w:style w:type="character" w:customStyle="1" w:styleId="a-size-extra-large">
    <w:name w:val="a-size-extra-large"/>
    <w:basedOn w:val="DefaultParagraphFont"/>
    <w:rsid w:val="004B47A5"/>
  </w:style>
  <w:style w:type="paragraph" w:styleId="BalloonText">
    <w:name w:val="Balloon Text"/>
    <w:basedOn w:val="Normal"/>
    <w:link w:val="BalloonTextChar"/>
    <w:uiPriority w:val="99"/>
    <w:semiHidden/>
    <w:unhideWhenUsed/>
    <w:rsid w:val="007A5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C37"/>
    <w:rPr>
      <w:rFonts w:ascii="Lucida Grande" w:eastAsia="Calibri" w:hAnsi="Lucida Grande" w:cs="Lucida Grande"/>
      <w:sz w:val="18"/>
      <w:szCs w:val="18"/>
      <w:lang w:eastAsia="en-US"/>
    </w:rPr>
  </w:style>
  <w:style w:type="character" w:styleId="Hyperlink">
    <w:name w:val="Hyperlink"/>
    <w:basedOn w:val="DefaultParagraphFont"/>
    <w:uiPriority w:val="99"/>
    <w:unhideWhenUsed/>
    <w:rsid w:val="002A2B89"/>
    <w:rPr>
      <w:color w:val="0000FF" w:themeColor="hyperlink"/>
      <w:u w:val="single"/>
    </w:rPr>
  </w:style>
  <w:style w:type="character" w:customStyle="1" w:styleId="genresandplottextcontainerbreakpointxl-cum89p-5">
    <w:name w:val="genresandplot__textcontainerbreakpointxl-cum89p-5"/>
    <w:basedOn w:val="DefaultParagraphFont"/>
    <w:rsid w:val="002A2B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w:qFormat/>
    <w:rsid w:val="008733DE"/>
    <w:rPr>
      <w:rFonts w:eastAsia="Calibri"/>
      <w:szCs w:val="22"/>
      <w:lang w:eastAsia="en-US"/>
    </w:rPr>
  </w:style>
  <w:style w:type="paragraph" w:styleId="Heading1">
    <w:name w:val="heading 1"/>
    <w:basedOn w:val="Normal"/>
    <w:link w:val="Heading1Char"/>
    <w:uiPriority w:val="9"/>
    <w:qFormat/>
    <w:rsid w:val="004B47A5"/>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tiList">
    <w:name w:val="Marti' List"/>
    <w:uiPriority w:val="99"/>
    <w:rsid w:val="002F5AAC"/>
    <w:pPr>
      <w:numPr>
        <w:numId w:val="1"/>
      </w:numPr>
    </w:pPr>
  </w:style>
  <w:style w:type="character" w:customStyle="1" w:styleId="Heading1Char">
    <w:name w:val="Heading 1 Char"/>
    <w:basedOn w:val="DefaultParagraphFont"/>
    <w:link w:val="Heading1"/>
    <w:uiPriority w:val="9"/>
    <w:rsid w:val="004B47A5"/>
    <w:rPr>
      <w:rFonts w:ascii="Times" w:hAnsi="Times"/>
      <w:b/>
      <w:bCs/>
      <w:kern w:val="36"/>
      <w:sz w:val="48"/>
      <w:szCs w:val="48"/>
      <w:lang w:eastAsia="en-US"/>
    </w:rPr>
  </w:style>
  <w:style w:type="character" w:customStyle="1" w:styleId="a-size-large">
    <w:name w:val="a-size-large"/>
    <w:basedOn w:val="DefaultParagraphFont"/>
    <w:rsid w:val="004B47A5"/>
  </w:style>
  <w:style w:type="character" w:customStyle="1" w:styleId="a-size-extra-large">
    <w:name w:val="a-size-extra-large"/>
    <w:basedOn w:val="DefaultParagraphFont"/>
    <w:rsid w:val="004B47A5"/>
  </w:style>
  <w:style w:type="paragraph" w:styleId="BalloonText">
    <w:name w:val="Balloon Text"/>
    <w:basedOn w:val="Normal"/>
    <w:link w:val="BalloonTextChar"/>
    <w:uiPriority w:val="99"/>
    <w:semiHidden/>
    <w:unhideWhenUsed/>
    <w:rsid w:val="007A5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C37"/>
    <w:rPr>
      <w:rFonts w:ascii="Lucida Grande" w:eastAsia="Calibri" w:hAnsi="Lucida Grande" w:cs="Lucida Grande"/>
      <w:sz w:val="18"/>
      <w:szCs w:val="18"/>
      <w:lang w:eastAsia="en-US"/>
    </w:rPr>
  </w:style>
  <w:style w:type="character" w:styleId="Hyperlink">
    <w:name w:val="Hyperlink"/>
    <w:basedOn w:val="DefaultParagraphFont"/>
    <w:uiPriority w:val="99"/>
    <w:unhideWhenUsed/>
    <w:rsid w:val="002A2B89"/>
    <w:rPr>
      <w:color w:val="0000FF" w:themeColor="hyperlink"/>
      <w:u w:val="single"/>
    </w:rPr>
  </w:style>
  <w:style w:type="character" w:customStyle="1" w:styleId="genresandplottextcontainerbreakpointxl-cum89p-5">
    <w:name w:val="genresandplot__textcontainerbreakpointxl-cum89p-5"/>
    <w:basedOn w:val="DefaultParagraphFont"/>
    <w:rsid w:val="002A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3022">
      <w:bodyDiv w:val="1"/>
      <w:marLeft w:val="0"/>
      <w:marRight w:val="0"/>
      <w:marTop w:val="0"/>
      <w:marBottom w:val="0"/>
      <w:divBdr>
        <w:top w:val="none" w:sz="0" w:space="0" w:color="auto"/>
        <w:left w:val="none" w:sz="0" w:space="0" w:color="auto"/>
        <w:bottom w:val="none" w:sz="0" w:space="0" w:color="auto"/>
        <w:right w:val="none" w:sz="0" w:space="0" w:color="auto"/>
      </w:divBdr>
    </w:div>
    <w:div w:id="227498274">
      <w:bodyDiv w:val="1"/>
      <w:marLeft w:val="0"/>
      <w:marRight w:val="0"/>
      <w:marTop w:val="0"/>
      <w:marBottom w:val="0"/>
      <w:divBdr>
        <w:top w:val="none" w:sz="0" w:space="0" w:color="auto"/>
        <w:left w:val="none" w:sz="0" w:space="0" w:color="auto"/>
        <w:bottom w:val="none" w:sz="0" w:space="0" w:color="auto"/>
        <w:right w:val="none" w:sz="0" w:space="0" w:color="auto"/>
      </w:divBdr>
    </w:div>
    <w:div w:id="282424050">
      <w:bodyDiv w:val="1"/>
      <w:marLeft w:val="0"/>
      <w:marRight w:val="0"/>
      <w:marTop w:val="0"/>
      <w:marBottom w:val="0"/>
      <w:divBdr>
        <w:top w:val="none" w:sz="0" w:space="0" w:color="auto"/>
        <w:left w:val="none" w:sz="0" w:space="0" w:color="auto"/>
        <w:bottom w:val="none" w:sz="0" w:space="0" w:color="auto"/>
        <w:right w:val="none" w:sz="0" w:space="0" w:color="auto"/>
      </w:divBdr>
    </w:div>
    <w:div w:id="306665538">
      <w:bodyDiv w:val="1"/>
      <w:marLeft w:val="0"/>
      <w:marRight w:val="0"/>
      <w:marTop w:val="0"/>
      <w:marBottom w:val="0"/>
      <w:divBdr>
        <w:top w:val="none" w:sz="0" w:space="0" w:color="auto"/>
        <w:left w:val="none" w:sz="0" w:space="0" w:color="auto"/>
        <w:bottom w:val="none" w:sz="0" w:space="0" w:color="auto"/>
        <w:right w:val="none" w:sz="0" w:space="0" w:color="auto"/>
      </w:divBdr>
    </w:div>
    <w:div w:id="373772903">
      <w:bodyDiv w:val="1"/>
      <w:marLeft w:val="0"/>
      <w:marRight w:val="0"/>
      <w:marTop w:val="0"/>
      <w:marBottom w:val="0"/>
      <w:divBdr>
        <w:top w:val="none" w:sz="0" w:space="0" w:color="auto"/>
        <w:left w:val="none" w:sz="0" w:space="0" w:color="auto"/>
        <w:bottom w:val="none" w:sz="0" w:space="0" w:color="auto"/>
        <w:right w:val="none" w:sz="0" w:space="0" w:color="auto"/>
      </w:divBdr>
    </w:div>
    <w:div w:id="429661948">
      <w:bodyDiv w:val="1"/>
      <w:marLeft w:val="0"/>
      <w:marRight w:val="0"/>
      <w:marTop w:val="0"/>
      <w:marBottom w:val="0"/>
      <w:divBdr>
        <w:top w:val="none" w:sz="0" w:space="0" w:color="auto"/>
        <w:left w:val="none" w:sz="0" w:space="0" w:color="auto"/>
        <w:bottom w:val="none" w:sz="0" w:space="0" w:color="auto"/>
        <w:right w:val="none" w:sz="0" w:space="0" w:color="auto"/>
      </w:divBdr>
    </w:div>
    <w:div w:id="548228289">
      <w:bodyDiv w:val="1"/>
      <w:marLeft w:val="0"/>
      <w:marRight w:val="0"/>
      <w:marTop w:val="0"/>
      <w:marBottom w:val="0"/>
      <w:divBdr>
        <w:top w:val="none" w:sz="0" w:space="0" w:color="auto"/>
        <w:left w:val="none" w:sz="0" w:space="0" w:color="auto"/>
        <w:bottom w:val="none" w:sz="0" w:space="0" w:color="auto"/>
        <w:right w:val="none" w:sz="0" w:space="0" w:color="auto"/>
      </w:divBdr>
    </w:div>
    <w:div w:id="563485884">
      <w:bodyDiv w:val="1"/>
      <w:marLeft w:val="0"/>
      <w:marRight w:val="0"/>
      <w:marTop w:val="0"/>
      <w:marBottom w:val="0"/>
      <w:divBdr>
        <w:top w:val="none" w:sz="0" w:space="0" w:color="auto"/>
        <w:left w:val="none" w:sz="0" w:space="0" w:color="auto"/>
        <w:bottom w:val="none" w:sz="0" w:space="0" w:color="auto"/>
        <w:right w:val="none" w:sz="0" w:space="0" w:color="auto"/>
      </w:divBdr>
    </w:div>
    <w:div w:id="589965572">
      <w:bodyDiv w:val="1"/>
      <w:marLeft w:val="0"/>
      <w:marRight w:val="0"/>
      <w:marTop w:val="0"/>
      <w:marBottom w:val="0"/>
      <w:divBdr>
        <w:top w:val="none" w:sz="0" w:space="0" w:color="auto"/>
        <w:left w:val="none" w:sz="0" w:space="0" w:color="auto"/>
        <w:bottom w:val="none" w:sz="0" w:space="0" w:color="auto"/>
        <w:right w:val="none" w:sz="0" w:space="0" w:color="auto"/>
      </w:divBdr>
    </w:div>
    <w:div w:id="600378056">
      <w:bodyDiv w:val="1"/>
      <w:marLeft w:val="0"/>
      <w:marRight w:val="0"/>
      <w:marTop w:val="0"/>
      <w:marBottom w:val="0"/>
      <w:divBdr>
        <w:top w:val="none" w:sz="0" w:space="0" w:color="auto"/>
        <w:left w:val="none" w:sz="0" w:space="0" w:color="auto"/>
        <w:bottom w:val="none" w:sz="0" w:space="0" w:color="auto"/>
        <w:right w:val="none" w:sz="0" w:space="0" w:color="auto"/>
      </w:divBdr>
    </w:div>
    <w:div w:id="704797304">
      <w:bodyDiv w:val="1"/>
      <w:marLeft w:val="0"/>
      <w:marRight w:val="0"/>
      <w:marTop w:val="0"/>
      <w:marBottom w:val="0"/>
      <w:divBdr>
        <w:top w:val="none" w:sz="0" w:space="0" w:color="auto"/>
        <w:left w:val="none" w:sz="0" w:space="0" w:color="auto"/>
        <w:bottom w:val="none" w:sz="0" w:space="0" w:color="auto"/>
        <w:right w:val="none" w:sz="0" w:space="0" w:color="auto"/>
      </w:divBdr>
    </w:div>
    <w:div w:id="943147596">
      <w:bodyDiv w:val="1"/>
      <w:marLeft w:val="0"/>
      <w:marRight w:val="0"/>
      <w:marTop w:val="0"/>
      <w:marBottom w:val="0"/>
      <w:divBdr>
        <w:top w:val="none" w:sz="0" w:space="0" w:color="auto"/>
        <w:left w:val="none" w:sz="0" w:space="0" w:color="auto"/>
        <w:bottom w:val="none" w:sz="0" w:space="0" w:color="auto"/>
        <w:right w:val="none" w:sz="0" w:space="0" w:color="auto"/>
      </w:divBdr>
    </w:div>
    <w:div w:id="983584543">
      <w:bodyDiv w:val="1"/>
      <w:marLeft w:val="0"/>
      <w:marRight w:val="0"/>
      <w:marTop w:val="0"/>
      <w:marBottom w:val="0"/>
      <w:divBdr>
        <w:top w:val="none" w:sz="0" w:space="0" w:color="auto"/>
        <w:left w:val="none" w:sz="0" w:space="0" w:color="auto"/>
        <w:bottom w:val="none" w:sz="0" w:space="0" w:color="auto"/>
        <w:right w:val="none" w:sz="0" w:space="0" w:color="auto"/>
      </w:divBdr>
    </w:div>
    <w:div w:id="1116100203">
      <w:bodyDiv w:val="1"/>
      <w:marLeft w:val="0"/>
      <w:marRight w:val="0"/>
      <w:marTop w:val="0"/>
      <w:marBottom w:val="0"/>
      <w:divBdr>
        <w:top w:val="none" w:sz="0" w:space="0" w:color="auto"/>
        <w:left w:val="none" w:sz="0" w:space="0" w:color="auto"/>
        <w:bottom w:val="none" w:sz="0" w:space="0" w:color="auto"/>
        <w:right w:val="none" w:sz="0" w:space="0" w:color="auto"/>
      </w:divBdr>
    </w:div>
    <w:div w:id="1229153526">
      <w:bodyDiv w:val="1"/>
      <w:marLeft w:val="0"/>
      <w:marRight w:val="0"/>
      <w:marTop w:val="0"/>
      <w:marBottom w:val="0"/>
      <w:divBdr>
        <w:top w:val="none" w:sz="0" w:space="0" w:color="auto"/>
        <w:left w:val="none" w:sz="0" w:space="0" w:color="auto"/>
        <w:bottom w:val="none" w:sz="0" w:space="0" w:color="auto"/>
        <w:right w:val="none" w:sz="0" w:space="0" w:color="auto"/>
      </w:divBdr>
    </w:div>
    <w:div w:id="1255819187">
      <w:bodyDiv w:val="1"/>
      <w:marLeft w:val="0"/>
      <w:marRight w:val="0"/>
      <w:marTop w:val="0"/>
      <w:marBottom w:val="0"/>
      <w:divBdr>
        <w:top w:val="none" w:sz="0" w:space="0" w:color="auto"/>
        <w:left w:val="none" w:sz="0" w:space="0" w:color="auto"/>
        <w:bottom w:val="none" w:sz="0" w:space="0" w:color="auto"/>
        <w:right w:val="none" w:sz="0" w:space="0" w:color="auto"/>
      </w:divBdr>
    </w:div>
    <w:div w:id="1407068316">
      <w:bodyDiv w:val="1"/>
      <w:marLeft w:val="0"/>
      <w:marRight w:val="0"/>
      <w:marTop w:val="0"/>
      <w:marBottom w:val="0"/>
      <w:divBdr>
        <w:top w:val="none" w:sz="0" w:space="0" w:color="auto"/>
        <w:left w:val="none" w:sz="0" w:space="0" w:color="auto"/>
        <w:bottom w:val="none" w:sz="0" w:space="0" w:color="auto"/>
        <w:right w:val="none" w:sz="0" w:space="0" w:color="auto"/>
      </w:divBdr>
    </w:div>
    <w:div w:id="2020546485">
      <w:bodyDiv w:val="1"/>
      <w:marLeft w:val="0"/>
      <w:marRight w:val="0"/>
      <w:marTop w:val="0"/>
      <w:marBottom w:val="0"/>
      <w:divBdr>
        <w:top w:val="none" w:sz="0" w:space="0" w:color="auto"/>
        <w:left w:val="none" w:sz="0" w:space="0" w:color="auto"/>
        <w:bottom w:val="none" w:sz="0" w:space="0" w:color="auto"/>
        <w:right w:val="none" w:sz="0" w:space="0" w:color="auto"/>
      </w:divBdr>
    </w:div>
    <w:div w:id="2125688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https://www.imdb.com/title/tt592868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523</Words>
  <Characters>2986</Characters>
  <Application>Microsoft Macintosh Word</Application>
  <DocSecurity>0</DocSecurity>
  <Lines>24</Lines>
  <Paragraphs>7</Paragraphs>
  <ScaleCrop>false</ScaleCrop>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Livingstone</dc:creator>
  <cp:keywords/>
  <dc:description/>
  <cp:lastModifiedBy>Martha Livingstone</cp:lastModifiedBy>
  <cp:revision>4</cp:revision>
  <cp:lastPrinted>2017-07-30T19:35:00Z</cp:lastPrinted>
  <dcterms:created xsi:type="dcterms:W3CDTF">2017-07-30T18:47:00Z</dcterms:created>
  <dcterms:modified xsi:type="dcterms:W3CDTF">2021-06-22T19:49:00Z</dcterms:modified>
</cp:coreProperties>
</file>